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796" w:rsidRDefault="00A96796" w:rsidP="00F83405">
      <w:pPr>
        <w:jc w:val="center"/>
        <w:rPr>
          <w:rFonts w:ascii="Cambria" w:eastAsia="Calibri" w:hAnsi="Cambria" w:cs="Times New Roman"/>
          <w:b/>
          <w:sz w:val="36"/>
        </w:rPr>
      </w:pPr>
      <w:proofErr w:type="spellStart"/>
      <w:r w:rsidRPr="00A96796">
        <w:rPr>
          <w:rFonts w:ascii="Cambria" w:eastAsia="Calibri" w:hAnsi="Cambria" w:cs="Times New Roman"/>
          <w:b/>
          <w:sz w:val="36"/>
        </w:rPr>
        <w:t>Surtsey</w:t>
      </w:r>
      <w:proofErr w:type="spellEnd"/>
      <w:r w:rsidRPr="00A96796">
        <w:rPr>
          <w:rFonts w:ascii="Cambria" w:eastAsia="Calibri" w:hAnsi="Cambria" w:cs="Times New Roman"/>
          <w:b/>
          <w:sz w:val="36"/>
        </w:rPr>
        <w:t xml:space="preserve"> Films presenta</w:t>
      </w:r>
    </w:p>
    <w:p w:rsidR="00F83405" w:rsidRPr="00A96796" w:rsidRDefault="00F83405" w:rsidP="00F83405">
      <w:pPr>
        <w:jc w:val="center"/>
        <w:rPr>
          <w:rFonts w:ascii="Cambria" w:eastAsia="Calibri" w:hAnsi="Cambria" w:cs="Times New Roman"/>
          <w:b/>
          <w:sz w:val="36"/>
        </w:rPr>
      </w:pPr>
    </w:p>
    <w:p w:rsidR="00B002D3" w:rsidRDefault="00481034" w:rsidP="00F83405">
      <w:pPr>
        <w:jc w:val="center"/>
        <w:rPr>
          <w:rFonts w:ascii="Cambria" w:eastAsia="Calibri" w:hAnsi="Cambria" w:cs="Times New Roman"/>
          <w:b/>
          <w:sz w:val="90"/>
        </w:rPr>
      </w:pPr>
      <w:r>
        <w:rPr>
          <w:rFonts w:ascii="Cambria" w:eastAsia="Calibri" w:hAnsi="Cambria" w:cs="Times New Roman"/>
          <w:b/>
          <w:sz w:val="90"/>
        </w:rPr>
        <w:t>EL PERDÓN</w:t>
      </w:r>
    </w:p>
    <w:p w:rsidR="00481034" w:rsidRPr="00481034" w:rsidRDefault="00481034" w:rsidP="00F83405">
      <w:pPr>
        <w:jc w:val="center"/>
        <w:rPr>
          <w:rFonts w:ascii="Cambria" w:eastAsia="Calibri" w:hAnsi="Cambria" w:cs="Times New Roman"/>
          <w:b/>
          <w:sz w:val="20"/>
        </w:rPr>
      </w:pPr>
      <w:r w:rsidRPr="00481034">
        <w:rPr>
          <w:rFonts w:ascii="Cambria" w:eastAsia="Calibri" w:hAnsi="Cambria" w:cs="Times New Roman"/>
          <w:b/>
          <w:sz w:val="36"/>
        </w:rPr>
        <w:t>(THE BALLAD OF A WHITE COW)</w:t>
      </w:r>
    </w:p>
    <w:p w:rsidR="00A96796" w:rsidRPr="00830383" w:rsidRDefault="00A96796" w:rsidP="00F83405">
      <w:pPr>
        <w:jc w:val="center"/>
        <w:rPr>
          <w:rFonts w:ascii="Cambria" w:eastAsia="Calibri" w:hAnsi="Cambria" w:cs="Times New Roman"/>
          <w:b/>
          <w:szCs w:val="24"/>
        </w:rPr>
      </w:pPr>
    </w:p>
    <w:p w:rsidR="00A96796" w:rsidRDefault="00A96796" w:rsidP="00F83405">
      <w:pPr>
        <w:jc w:val="center"/>
        <w:rPr>
          <w:rFonts w:ascii="Cambria" w:eastAsia="Calibri" w:hAnsi="Cambria" w:cs="Times New Roman"/>
          <w:b/>
          <w:sz w:val="32"/>
        </w:rPr>
      </w:pPr>
      <w:r w:rsidRPr="00A96796">
        <w:rPr>
          <w:rFonts w:ascii="Cambria" w:eastAsia="Calibri" w:hAnsi="Cambria" w:cs="Times New Roman"/>
          <w:b/>
          <w:sz w:val="32"/>
        </w:rPr>
        <w:t>Una pel</w:t>
      </w:r>
      <w:r w:rsidRPr="00A96796">
        <w:rPr>
          <w:rFonts w:eastAsia="Calibri" w:cs="Times New Roman"/>
          <w:b/>
          <w:sz w:val="32"/>
        </w:rPr>
        <w:t>í</w:t>
      </w:r>
      <w:r w:rsidRPr="00A96796">
        <w:rPr>
          <w:rFonts w:ascii="Cambria" w:eastAsia="Calibri" w:hAnsi="Cambria" w:cs="Times New Roman"/>
          <w:b/>
          <w:sz w:val="32"/>
        </w:rPr>
        <w:t xml:space="preserve">cula de </w:t>
      </w:r>
      <w:proofErr w:type="spellStart"/>
      <w:r w:rsidR="00481034">
        <w:rPr>
          <w:rFonts w:ascii="Cambria" w:eastAsia="Calibri" w:hAnsi="Cambria" w:cs="Times New Roman"/>
          <w:b/>
          <w:sz w:val="32"/>
        </w:rPr>
        <w:t>Maryam</w:t>
      </w:r>
      <w:proofErr w:type="spellEnd"/>
      <w:r w:rsidR="00481034">
        <w:rPr>
          <w:rFonts w:ascii="Cambria" w:eastAsia="Calibri" w:hAnsi="Cambria" w:cs="Times New Roman"/>
          <w:b/>
          <w:sz w:val="32"/>
        </w:rPr>
        <w:t xml:space="preserve"> </w:t>
      </w:r>
      <w:proofErr w:type="spellStart"/>
      <w:r w:rsidR="00481034">
        <w:rPr>
          <w:rFonts w:ascii="Cambria" w:eastAsia="Calibri" w:hAnsi="Cambria" w:cs="Times New Roman"/>
          <w:b/>
          <w:sz w:val="32"/>
        </w:rPr>
        <w:t>Moghadam</w:t>
      </w:r>
      <w:proofErr w:type="spellEnd"/>
      <w:r w:rsidR="00481034">
        <w:rPr>
          <w:rFonts w:ascii="Cambria" w:eastAsia="Calibri" w:hAnsi="Cambria" w:cs="Times New Roman"/>
          <w:b/>
          <w:sz w:val="32"/>
        </w:rPr>
        <w:t xml:space="preserve"> &amp;</w:t>
      </w:r>
      <w:r w:rsidR="00481034" w:rsidRPr="00481034">
        <w:rPr>
          <w:rFonts w:ascii="Cambria" w:eastAsia="Calibri" w:hAnsi="Cambria" w:cs="Times New Roman"/>
          <w:b/>
          <w:sz w:val="32"/>
        </w:rPr>
        <w:t xml:space="preserve"> </w:t>
      </w:r>
      <w:proofErr w:type="spellStart"/>
      <w:r w:rsidR="00481034" w:rsidRPr="00481034">
        <w:rPr>
          <w:rFonts w:ascii="Cambria" w:eastAsia="Calibri" w:hAnsi="Cambria" w:cs="Times New Roman"/>
          <w:b/>
          <w:sz w:val="32"/>
        </w:rPr>
        <w:t>Behtash</w:t>
      </w:r>
      <w:proofErr w:type="spellEnd"/>
      <w:r w:rsidR="00481034" w:rsidRPr="00481034">
        <w:rPr>
          <w:rFonts w:ascii="Cambria" w:eastAsia="Calibri" w:hAnsi="Cambria" w:cs="Times New Roman"/>
          <w:b/>
          <w:sz w:val="32"/>
        </w:rPr>
        <w:t xml:space="preserve"> </w:t>
      </w:r>
      <w:proofErr w:type="spellStart"/>
      <w:r w:rsidR="00481034" w:rsidRPr="00481034">
        <w:rPr>
          <w:rFonts w:ascii="Cambria" w:eastAsia="Calibri" w:hAnsi="Cambria" w:cs="Times New Roman"/>
          <w:b/>
          <w:sz w:val="32"/>
        </w:rPr>
        <w:t>Sanaeeha</w:t>
      </w:r>
      <w:proofErr w:type="spellEnd"/>
    </w:p>
    <w:p w:rsidR="00A96796" w:rsidRPr="00A96796" w:rsidRDefault="00A96796" w:rsidP="00481034">
      <w:pPr>
        <w:rPr>
          <w:rFonts w:ascii="Cambria" w:eastAsia="Calibri" w:hAnsi="Cambria" w:cs="Times New Roman"/>
          <w:b/>
          <w:sz w:val="16"/>
          <w:szCs w:val="16"/>
        </w:rPr>
      </w:pPr>
    </w:p>
    <w:p w:rsidR="00A96796" w:rsidRDefault="00A96796" w:rsidP="00F83405">
      <w:pPr>
        <w:rPr>
          <w:rFonts w:ascii="Cambria" w:eastAsia="Calibri" w:hAnsi="Cambria" w:cs="Times New Roman"/>
          <w:b/>
          <w:noProof/>
          <w:sz w:val="20"/>
          <w:szCs w:val="20"/>
          <w:lang w:val="es-ES_tradnl" w:eastAsia="es-ES"/>
        </w:rPr>
      </w:pPr>
    </w:p>
    <w:p w:rsidR="0064258C" w:rsidRPr="00A96796" w:rsidRDefault="00481034" w:rsidP="0064258C">
      <w:pPr>
        <w:jc w:val="center"/>
        <w:rPr>
          <w:rFonts w:ascii="Cambria" w:eastAsia="Calibri" w:hAnsi="Cambria" w:cs="Times New Roman"/>
          <w:b/>
          <w:noProof/>
          <w:sz w:val="20"/>
          <w:szCs w:val="20"/>
          <w:lang w:val="es-ES_tradnl" w:eastAsia="es-ES"/>
        </w:rPr>
      </w:pPr>
      <w:r>
        <w:rPr>
          <w:rFonts w:ascii="Cambria" w:eastAsia="Calibri" w:hAnsi="Cambria" w:cs="Times New Roman"/>
          <w:b/>
          <w:noProof/>
          <w:sz w:val="20"/>
          <w:szCs w:val="20"/>
          <w:lang w:eastAsia="es-ES"/>
        </w:rPr>
        <w:drawing>
          <wp:inline distT="0" distB="0" distL="0" distR="0">
            <wp:extent cx="4362450" cy="5816770"/>
            <wp:effectExtent l="19050" t="0" r="0" b="0"/>
            <wp:docPr id="1" name="0 Imagen" descr="le par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pardon.jpg"/>
                    <pic:cNvPicPr/>
                  </pic:nvPicPr>
                  <pic:blipFill>
                    <a:blip r:embed="rId6"/>
                    <a:stretch>
                      <a:fillRect/>
                    </a:stretch>
                  </pic:blipFill>
                  <pic:spPr>
                    <a:xfrm>
                      <a:off x="0" y="0"/>
                      <a:ext cx="4362065" cy="5816257"/>
                    </a:xfrm>
                    <a:prstGeom prst="rect">
                      <a:avLst/>
                    </a:prstGeom>
                  </pic:spPr>
                </pic:pic>
              </a:graphicData>
            </a:graphic>
          </wp:inline>
        </w:drawing>
      </w:r>
    </w:p>
    <w:p w:rsidR="00F83405" w:rsidRDefault="00F83405" w:rsidP="00B002D3">
      <w:pPr>
        <w:jc w:val="center"/>
        <w:rPr>
          <w:rFonts w:ascii="Cambria" w:eastAsia="Calibri" w:hAnsi="Cambria" w:cs="Times New Roman"/>
          <w:b/>
          <w:sz w:val="32"/>
          <w:lang w:val="es-ES_tradnl"/>
        </w:rPr>
      </w:pPr>
    </w:p>
    <w:p w:rsidR="00B002D3" w:rsidRDefault="00B002D3" w:rsidP="00B002D3">
      <w:pPr>
        <w:rPr>
          <w:rFonts w:ascii="Calibri" w:eastAsia="Cambria" w:hAnsi="Calibri" w:cs="Times New Roman"/>
          <w:b/>
          <w:sz w:val="20"/>
          <w:szCs w:val="20"/>
          <w:lang w:val="es-ES_tradnl"/>
        </w:rPr>
      </w:pPr>
    </w:p>
    <w:p w:rsidR="00A96796" w:rsidRPr="00A96796" w:rsidRDefault="00A96796" w:rsidP="00F83405">
      <w:pPr>
        <w:jc w:val="center"/>
        <w:rPr>
          <w:rFonts w:ascii="Calibri" w:eastAsia="Cambria" w:hAnsi="Calibri" w:cs="Times New Roman"/>
          <w:b/>
          <w:sz w:val="20"/>
          <w:szCs w:val="20"/>
          <w:lang w:val="es-ES_tradnl"/>
        </w:rPr>
      </w:pPr>
      <w:r w:rsidRPr="00A96796">
        <w:rPr>
          <w:rFonts w:ascii="Calibri" w:eastAsia="Cambria" w:hAnsi="Calibri" w:cs="Times New Roman"/>
          <w:b/>
          <w:sz w:val="20"/>
          <w:szCs w:val="20"/>
          <w:lang w:val="es-ES_tradnl"/>
        </w:rPr>
        <w:t xml:space="preserve">Distribuida por SURTSEY FILMS </w:t>
      </w:r>
    </w:p>
    <w:p w:rsidR="00A96796" w:rsidRPr="00A96796" w:rsidRDefault="00A96796" w:rsidP="00F83405">
      <w:pPr>
        <w:jc w:val="center"/>
        <w:rPr>
          <w:rFonts w:ascii="Calibri" w:eastAsia="Cambria" w:hAnsi="Calibri" w:cs="Times New Roman"/>
          <w:b/>
          <w:sz w:val="20"/>
          <w:szCs w:val="20"/>
          <w:lang w:val="es-ES_tradnl"/>
        </w:rPr>
      </w:pPr>
      <w:r w:rsidRPr="00A96796">
        <w:rPr>
          <w:rFonts w:ascii="Calibri" w:eastAsia="Cambria" w:hAnsi="Calibri" w:cs="Times New Roman"/>
          <w:b/>
          <w:sz w:val="20"/>
          <w:szCs w:val="20"/>
          <w:lang w:val="es-ES_tradnl"/>
        </w:rPr>
        <w:t xml:space="preserve">WEB </w:t>
      </w:r>
      <w:hyperlink r:id="rId7" w:history="1">
        <w:r w:rsidRPr="00A96796">
          <w:rPr>
            <w:rFonts w:ascii="Calibri" w:eastAsia="Cambria" w:hAnsi="Calibri" w:cs="Times New Roman"/>
            <w:b/>
            <w:color w:val="0000FF"/>
            <w:sz w:val="20"/>
            <w:szCs w:val="20"/>
            <w:u w:val="single"/>
            <w:lang w:val="es-ES_tradnl"/>
          </w:rPr>
          <w:t>www.surtseyfilms.es</w:t>
        </w:r>
      </w:hyperlink>
      <w:r w:rsidRPr="00A96796">
        <w:rPr>
          <w:rFonts w:ascii="Calibri" w:eastAsia="Cambria" w:hAnsi="Calibri" w:cs="Times New Roman"/>
          <w:b/>
          <w:sz w:val="20"/>
          <w:szCs w:val="20"/>
          <w:lang w:val="es-ES_tradnl"/>
        </w:rPr>
        <w:t xml:space="preserve"> FB </w:t>
      </w:r>
      <w:hyperlink r:id="rId8" w:history="1">
        <w:r w:rsidRPr="00A96796">
          <w:rPr>
            <w:rFonts w:ascii="Calibri" w:eastAsia="Cambria" w:hAnsi="Calibri" w:cs="Times New Roman"/>
            <w:b/>
            <w:color w:val="0000FF"/>
            <w:sz w:val="20"/>
            <w:szCs w:val="20"/>
            <w:u w:val="single"/>
            <w:lang w:val="es-ES_tradnl"/>
          </w:rPr>
          <w:t>https://www.facebook.com/SurtseyFilms</w:t>
        </w:r>
      </w:hyperlink>
    </w:p>
    <w:p w:rsidR="00F83405" w:rsidRPr="000357E7" w:rsidRDefault="00A96796" w:rsidP="00F83405">
      <w:pPr>
        <w:jc w:val="center"/>
        <w:rPr>
          <w:rFonts w:asciiTheme="minorHAnsi" w:hAnsiTheme="minorHAnsi"/>
          <w:b/>
          <w:sz w:val="28"/>
          <w:szCs w:val="28"/>
          <w:lang w:val="es-ES_tradnl"/>
        </w:rPr>
      </w:pPr>
      <w:r w:rsidRPr="000357E7">
        <w:rPr>
          <w:rFonts w:ascii="Calibri" w:eastAsia="Cambria" w:hAnsi="Calibri" w:cs="Times New Roman"/>
          <w:b/>
          <w:sz w:val="20"/>
          <w:szCs w:val="20"/>
          <w:lang w:val="es-ES_tradnl"/>
        </w:rPr>
        <w:t xml:space="preserve">TW </w:t>
      </w:r>
      <w:hyperlink r:id="rId9" w:history="1">
        <w:r w:rsidRPr="000357E7">
          <w:rPr>
            <w:rFonts w:ascii="Calibri" w:eastAsia="Cambria" w:hAnsi="Calibri" w:cs="Times New Roman"/>
            <w:b/>
            <w:color w:val="0000FF"/>
            <w:sz w:val="20"/>
            <w:szCs w:val="20"/>
            <w:u w:val="single"/>
            <w:lang w:val="es-ES_tradnl"/>
          </w:rPr>
          <w:t>https://twitter.com/SurtseyFilms</w:t>
        </w:r>
      </w:hyperlink>
      <w:r w:rsidRPr="000357E7">
        <w:rPr>
          <w:rFonts w:ascii="Calibri" w:eastAsia="Cambria" w:hAnsi="Calibri" w:cs="Times New Roman"/>
          <w:b/>
          <w:sz w:val="20"/>
          <w:szCs w:val="20"/>
          <w:lang w:val="es-ES_tradnl"/>
        </w:rPr>
        <w:t xml:space="preserve"> YTB </w:t>
      </w:r>
      <w:hyperlink r:id="rId10" w:history="1">
        <w:r w:rsidRPr="000357E7">
          <w:rPr>
            <w:rFonts w:ascii="Calibri" w:eastAsia="Cambria" w:hAnsi="Calibri" w:cs="Times New Roman"/>
            <w:b/>
            <w:color w:val="0000FF"/>
            <w:sz w:val="20"/>
            <w:szCs w:val="20"/>
            <w:u w:val="single"/>
            <w:lang w:val="es-ES_tradnl"/>
          </w:rPr>
          <w:t>https://www.youtube.com/user/SurtseyF</w:t>
        </w:r>
      </w:hyperlink>
      <w:r w:rsidR="00F83405" w:rsidRPr="000357E7">
        <w:rPr>
          <w:rFonts w:asciiTheme="minorHAnsi" w:hAnsiTheme="minorHAnsi"/>
          <w:b/>
          <w:sz w:val="28"/>
          <w:szCs w:val="28"/>
          <w:lang w:val="es-ES_tradnl"/>
        </w:rPr>
        <w:br w:type="page"/>
      </w:r>
    </w:p>
    <w:p w:rsidR="00632041" w:rsidRDefault="00F339BC" w:rsidP="00F339BC">
      <w:pPr>
        <w:jc w:val="center"/>
        <w:rPr>
          <w:rFonts w:asciiTheme="minorHAnsi" w:hAnsiTheme="minorHAnsi"/>
          <w:szCs w:val="28"/>
        </w:rPr>
      </w:pPr>
      <w:r>
        <w:rPr>
          <w:rFonts w:asciiTheme="minorHAnsi" w:hAnsiTheme="minorHAnsi"/>
          <w:szCs w:val="28"/>
        </w:rPr>
        <w:lastRenderedPageBreak/>
        <w:t>“El perdón</w:t>
      </w:r>
      <w:r w:rsidRPr="00F339BC">
        <w:rPr>
          <w:rFonts w:asciiTheme="minorHAnsi" w:hAnsiTheme="minorHAnsi"/>
          <w:szCs w:val="28"/>
        </w:rPr>
        <w:t xml:space="preserve"> cuenta la historia de las víctimas</w:t>
      </w:r>
      <w:r>
        <w:rPr>
          <w:rFonts w:asciiTheme="minorHAnsi" w:hAnsiTheme="minorHAnsi"/>
          <w:szCs w:val="28"/>
        </w:rPr>
        <w:t xml:space="preserve"> </w:t>
      </w:r>
      <w:r w:rsidRPr="00F339BC">
        <w:rPr>
          <w:rFonts w:asciiTheme="minorHAnsi" w:hAnsiTheme="minorHAnsi"/>
          <w:szCs w:val="28"/>
        </w:rPr>
        <w:t xml:space="preserve">y los que han sufrido </w:t>
      </w:r>
      <w:r>
        <w:rPr>
          <w:rFonts w:asciiTheme="minorHAnsi" w:hAnsiTheme="minorHAnsi"/>
          <w:szCs w:val="28"/>
        </w:rPr>
        <w:t xml:space="preserve">una </w:t>
      </w:r>
      <w:r w:rsidRPr="00F339BC">
        <w:rPr>
          <w:rFonts w:asciiTheme="minorHAnsi" w:hAnsiTheme="minorHAnsi"/>
          <w:szCs w:val="28"/>
        </w:rPr>
        <w:t>injusticia. Las personas cuyas vidas fueron totalmente transformadas por la muerte de una persona inocente.</w:t>
      </w:r>
      <w:r>
        <w:rPr>
          <w:rFonts w:asciiTheme="minorHAnsi" w:hAnsiTheme="minorHAnsi"/>
          <w:szCs w:val="28"/>
        </w:rPr>
        <w:t>”</w:t>
      </w:r>
    </w:p>
    <w:p w:rsidR="00F339BC" w:rsidRDefault="00F339BC" w:rsidP="00F339BC">
      <w:pPr>
        <w:jc w:val="center"/>
        <w:rPr>
          <w:rFonts w:asciiTheme="minorHAnsi" w:hAnsiTheme="minorHAnsi"/>
          <w:szCs w:val="28"/>
        </w:rPr>
      </w:pPr>
    </w:p>
    <w:p w:rsidR="00F339BC" w:rsidRDefault="00F339BC" w:rsidP="00F339BC">
      <w:pPr>
        <w:jc w:val="center"/>
        <w:rPr>
          <w:rFonts w:asciiTheme="minorHAnsi" w:hAnsiTheme="minorHAnsi"/>
          <w:szCs w:val="28"/>
        </w:rPr>
      </w:pPr>
      <w:r>
        <w:rPr>
          <w:rFonts w:asciiTheme="minorHAnsi" w:hAnsiTheme="minorHAnsi"/>
          <w:szCs w:val="28"/>
        </w:rPr>
        <w:t>“Todo empezó con un recuerdo doloroso y amargo</w:t>
      </w:r>
      <w:r w:rsidRPr="00F339BC">
        <w:rPr>
          <w:rFonts w:asciiTheme="minorHAnsi" w:hAnsiTheme="minorHAnsi"/>
          <w:szCs w:val="28"/>
        </w:rPr>
        <w:t>: una vieja herida que ator</w:t>
      </w:r>
      <w:r>
        <w:rPr>
          <w:rFonts w:asciiTheme="minorHAnsi" w:hAnsiTheme="minorHAnsi"/>
          <w:szCs w:val="28"/>
        </w:rPr>
        <w:t>m</w:t>
      </w:r>
      <w:r w:rsidRPr="00F339BC">
        <w:rPr>
          <w:rFonts w:asciiTheme="minorHAnsi" w:hAnsiTheme="minorHAnsi"/>
          <w:szCs w:val="28"/>
        </w:rPr>
        <w:t>entó nuestra</w:t>
      </w:r>
      <w:r>
        <w:rPr>
          <w:rFonts w:asciiTheme="minorHAnsi" w:hAnsiTheme="minorHAnsi"/>
          <w:szCs w:val="28"/>
        </w:rPr>
        <w:t xml:space="preserve">s almas. Con miedo y esperanza, </w:t>
      </w:r>
      <w:r w:rsidRPr="00F339BC">
        <w:rPr>
          <w:rFonts w:asciiTheme="minorHAnsi" w:hAnsiTheme="minorHAnsi"/>
          <w:szCs w:val="28"/>
        </w:rPr>
        <w:t>contamos la historia de la agonía permanente de nuestro pueblo.</w:t>
      </w:r>
      <w:r>
        <w:rPr>
          <w:rFonts w:asciiTheme="minorHAnsi" w:hAnsiTheme="minorHAnsi"/>
          <w:szCs w:val="28"/>
        </w:rPr>
        <w:t xml:space="preserve"> La historia de la angustia de M</w:t>
      </w:r>
      <w:r w:rsidRPr="00F339BC">
        <w:rPr>
          <w:rFonts w:asciiTheme="minorHAnsi" w:hAnsiTheme="minorHAnsi"/>
          <w:szCs w:val="28"/>
        </w:rPr>
        <w:t xml:space="preserve">ina, el deseo de la justicia perdida. La justicia que se había </w:t>
      </w:r>
      <w:r>
        <w:rPr>
          <w:rFonts w:asciiTheme="minorHAnsi" w:hAnsiTheme="minorHAnsi"/>
          <w:szCs w:val="28"/>
        </w:rPr>
        <w:t>difuminado</w:t>
      </w:r>
      <w:r w:rsidRPr="00F339BC">
        <w:rPr>
          <w:rFonts w:asciiTheme="minorHAnsi" w:hAnsiTheme="minorHAnsi"/>
          <w:szCs w:val="28"/>
        </w:rPr>
        <w:t xml:space="preserve"> entre las líneas de </w:t>
      </w:r>
      <w:r>
        <w:rPr>
          <w:rFonts w:asciiTheme="minorHAnsi" w:hAnsiTheme="minorHAnsi"/>
          <w:szCs w:val="28"/>
        </w:rPr>
        <w:t>la</w:t>
      </w:r>
      <w:r w:rsidRPr="00F339BC">
        <w:rPr>
          <w:rFonts w:asciiTheme="minorHAnsi" w:hAnsiTheme="minorHAnsi"/>
          <w:szCs w:val="28"/>
        </w:rPr>
        <w:t xml:space="preserve"> ley.</w:t>
      </w:r>
      <w:r>
        <w:rPr>
          <w:rFonts w:asciiTheme="minorHAnsi" w:hAnsiTheme="minorHAnsi"/>
          <w:szCs w:val="28"/>
        </w:rPr>
        <w:t>”</w:t>
      </w:r>
    </w:p>
    <w:p w:rsidR="00F339BC" w:rsidRDefault="00F339BC" w:rsidP="00F339BC">
      <w:pPr>
        <w:jc w:val="both"/>
        <w:rPr>
          <w:rFonts w:asciiTheme="minorHAnsi" w:hAnsiTheme="minorHAnsi"/>
          <w:szCs w:val="28"/>
        </w:rPr>
      </w:pPr>
    </w:p>
    <w:p w:rsidR="00F339BC" w:rsidRDefault="00F339BC" w:rsidP="00F339BC">
      <w:pPr>
        <w:jc w:val="center"/>
        <w:rPr>
          <w:rFonts w:asciiTheme="minorHAnsi" w:eastAsia="Calibri" w:hAnsiTheme="minorHAnsi" w:cstheme="minorHAnsi"/>
          <w:b/>
        </w:rPr>
      </w:pPr>
      <w:proofErr w:type="spellStart"/>
      <w:r w:rsidRPr="00F339BC">
        <w:rPr>
          <w:rFonts w:asciiTheme="minorHAnsi" w:eastAsia="Calibri" w:hAnsiTheme="minorHAnsi" w:cstheme="minorHAnsi"/>
          <w:b/>
        </w:rPr>
        <w:t>Maryam</w:t>
      </w:r>
      <w:proofErr w:type="spellEnd"/>
      <w:r w:rsidRPr="00F339BC">
        <w:rPr>
          <w:rFonts w:asciiTheme="minorHAnsi" w:eastAsia="Calibri" w:hAnsiTheme="minorHAnsi" w:cstheme="minorHAnsi"/>
          <w:b/>
        </w:rPr>
        <w:t xml:space="preserve"> </w:t>
      </w:r>
      <w:proofErr w:type="spellStart"/>
      <w:r w:rsidRPr="00F339BC">
        <w:rPr>
          <w:rFonts w:asciiTheme="minorHAnsi" w:eastAsia="Calibri" w:hAnsiTheme="minorHAnsi" w:cstheme="minorHAnsi"/>
          <w:b/>
        </w:rPr>
        <w:t>Moghadam</w:t>
      </w:r>
      <w:proofErr w:type="spellEnd"/>
      <w:r w:rsidRPr="00F339BC">
        <w:rPr>
          <w:rFonts w:asciiTheme="minorHAnsi" w:eastAsia="Calibri" w:hAnsiTheme="minorHAnsi" w:cstheme="minorHAnsi"/>
          <w:b/>
        </w:rPr>
        <w:t xml:space="preserve"> &amp; </w:t>
      </w:r>
      <w:proofErr w:type="spellStart"/>
      <w:r w:rsidRPr="00F339BC">
        <w:rPr>
          <w:rFonts w:asciiTheme="minorHAnsi" w:eastAsia="Calibri" w:hAnsiTheme="minorHAnsi" w:cstheme="minorHAnsi"/>
          <w:b/>
        </w:rPr>
        <w:t>Behtash</w:t>
      </w:r>
      <w:proofErr w:type="spellEnd"/>
      <w:r w:rsidRPr="00F339BC">
        <w:rPr>
          <w:rFonts w:asciiTheme="minorHAnsi" w:eastAsia="Calibri" w:hAnsiTheme="minorHAnsi" w:cstheme="minorHAnsi"/>
          <w:b/>
        </w:rPr>
        <w:t xml:space="preserve"> </w:t>
      </w:r>
      <w:proofErr w:type="spellStart"/>
      <w:r w:rsidRPr="00F339BC">
        <w:rPr>
          <w:rFonts w:asciiTheme="minorHAnsi" w:eastAsia="Calibri" w:hAnsiTheme="minorHAnsi" w:cstheme="minorHAnsi"/>
          <w:b/>
        </w:rPr>
        <w:t>Sanaeeha</w:t>
      </w:r>
      <w:proofErr w:type="spellEnd"/>
    </w:p>
    <w:p w:rsidR="00F339BC" w:rsidRDefault="00F339BC" w:rsidP="00F339BC">
      <w:pPr>
        <w:jc w:val="center"/>
        <w:rPr>
          <w:rFonts w:asciiTheme="minorHAnsi" w:eastAsia="Calibri" w:hAnsiTheme="minorHAnsi" w:cstheme="minorHAnsi"/>
          <w:b/>
        </w:rPr>
      </w:pPr>
    </w:p>
    <w:p w:rsidR="00F339BC" w:rsidRPr="00F339BC" w:rsidRDefault="00F339BC" w:rsidP="00F339BC">
      <w:pPr>
        <w:jc w:val="center"/>
        <w:rPr>
          <w:rFonts w:asciiTheme="minorHAnsi" w:hAnsiTheme="minorHAnsi" w:cstheme="minorHAnsi"/>
          <w:sz w:val="20"/>
          <w:szCs w:val="28"/>
        </w:rPr>
      </w:pPr>
      <w:r>
        <w:rPr>
          <w:rFonts w:asciiTheme="minorHAnsi" w:hAnsiTheme="minorHAnsi" w:cstheme="minorHAnsi"/>
          <w:noProof/>
          <w:sz w:val="20"/>
          <w:szCs w:val="28"/>
          <w:lang w:eastAsia="es-ES"/>
        </w:rPr>
        <w:drawing>
          <wp:inline distT="0" distB="0" distL="0" distR="0">
            <wp:extent cx="5400040" cy="2700020"/>
            <wp:effectExtent l="19050" t="0" r="0" b="0"/>
            <wp:docPr id="4" name="3 Imagen" descr="El_perdón_01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perdón_01_baja.jpg"/>
                    <pic:cNvPicPr/>
                  </pic:nvPicPr>
                  <pic:blipFill>
                    <a:blip r:embed="rId11"/>
                    <a:stretch>
                      <a:fillRect/>
                    </a:stretch>
                  </pic:blipFill>
                  <pic:spPr>
                    <a:xfrm>
                      <a:off x="0" y="0"/>
                      <a:ext cx="5400040" cy="2700020"/>
                    </a:xfrm>
                    <a:prstGeom prst="rect">
                      <a:avLst/>
                    </a:prstGeom>
                  </pic:spPr>
                </pic:pic>
              </a:graphicData>
            </a:graphic>
          </wp:inline>
        </w:drawing>
      </w:r>
    </w:p>
    <w:p w:rsidR="00632041" w:rsidRDefault="00632041" w:rsidP="00B002D3">
      <w:pPr>
        <w:jc w:val="both"/>
        <w:rPr>
          <w:rFonts w:asciiTheme="minorHAnsi" w:hAnsiTheme="minorHAnsi"/>
          <w:szCs w:val="28"/>
        </w:rPr>
      </w:pPr>
    </w:p>
    <w:p w:rsidR="00F339BC" w:rsidRPr="0062642F" w:rsidRDefault="00F339BC" w:rsidP="00F339BC">
      <w:pPr>
        <w:jc w:val="center"/>
        <w:rPr>
          <w:rFonts w:asciiTheme="minorHAnsi" w:hAnsiTheme="minorHAnsi"/>
          <w:b/>
          <w:sz w:val="32"/>
          <w:szCs w:val="28"/>
        </w:rPr>
      </w:pPr>
      <w:r w:rsidRPr="0062642F">
        <w:rPr>
          <w:rFonts w:asciiTheme="minorHAnsi" w:hAnsiTheme="minorHAnsi"/>
          <w:b/>
          <w:sz w:val="32"/>
          <w:szCs w:val="28"/>
        </w:rPr>
        <w:t>FESTIVAL DE BERLÍN 2021</w:t>
      </w:r>
    </w:p>
    <w:p w:rsidR="00F339BC" w:rsidRPr="00F339BC" w:rsidRDefault="00F339BC" w:rsidP="00F339BC">
      <w:pPr>
        <w:jc w:val="center"/>
        <w:rPr>
          <w:rFonts w:asciiTheme="minorHAnsi" w:hAnsiTheme="minorHAnsi"/>
          <w:szCs w:val="28"/>
        </w:rPr>
      </w:pPr>
      <w:r w:rsidRPr="00F339BC">
        <w:rPr>
          <w:rFonts w:asciiTheme="minorHAnsi" w:hAnsiTheme="minorHAnsi"/>
          <w:szCs w:val="28"/>
        </w:rPr>
        <w:t>Sección Oficial de largometrajes a concurso</w:t>
      </w:r>
    </w:p>
    <w:p w:rsidR="00F339BC" w:rsidRPr="00F339BC" w:rsidRDefault="00F339BC" w:rsidP="00F339BC">
      <w:pPr>
        <w:jc w:val="center"/>
        <w:rPr>
          <w:rFonts w:asciiTheme="minorHAnsi" w:hAnsiTheme="minorHAnsi"/>
          <w:szCs w:val="28"/>
        </w:rPr>
      </w:pPr>
    </w:p>
    <w:p w:rsidR="00F339BC" w:rsidRPr="0062642F" w:rsidRDefault="00F339BC" w:rsidP="00F339BC">
      <w:pPr>
        <w:jc w:val="center"/>
        <w:rPr>
          <w:rFonts w:asciiTheme="minorHAnsi" w:hAnsiTheme="minorHAnsi"/>
          <w:b/>
          <w:sz w:val="32"/>
          <w:szCs w:val="28"/>
        </w:rPr>
      </w:pPr>
      <w:r w:rsidRPr="0062642F">
        <w:rPr>
          <w:rFonts w:asciiTheme="minorHAnsi" w:hAnsiTheme="minorHAnsi"/>
          <w:b/>
          <w:sz w:val="32"/>
          <w:szCs w:val="28"/>
        </w:rPr>
        <w:t>SEMINCI DE VALLADOLID 2021</w:t>
      </w:r>
    </w:p>
    <w:p w:rsidR="00F339BC" w:rsidRDefault="00F339BC" w:rsidP="00F339BC">
      <w:pPr>
        <w:jc w:val="center"/>
        <w:rPr>
          <w:rFonts w:asciiTheme="minorHAnsi" w:hAnsiTheme="minorHAnsi"/>
          <w:szCs w:val="28"/>
        </w:rPr>
      </w:pPr>
      <w:r w:rsidRPr="00F339BC">
        <w:rPr>
          <w:rFonts w:asciiTheme="minorHAnsi" w:hAnsiTheme="minorHAnsi"/>
          <w:szCs w:val="28"/>
        </w:rPr>
        <w:t>Sección Oficial de largometrajes a concurso</w:t>
      </w:r>
    </w:p>
    <w:p w:rsidR="0062642F" w:rsidRPr="0062642F" w:rsidRDefault="0062642F" w:rsidP="00F339BC">
      <w:pPr>
        <w:jc w:val="center"/>
        <w:rPr>
          <w:rFonts w:asciiTheme="minorHAnsi" w:hAnsiTheme="minorHAnsi"/>
          <w:b/>
          <w:sz w:val="28"/>
          <w:szCs w:val="28"/>
        </w:rPr>
      </w:pPr>
      <w:r w:rsidRPr="0062642F">
        <w:rPr>
          <w:rFonts w:asciiTheme="minorHAnsi" w:hAnsiTheme="minorHAnsi"/>
          <w:b/>
          <w:sz w:val="28"/>
          <w:szCs w:val="28"/>
        </w:rPr>
        <w:t>MEJOR DIRECCIÓN NOVEL</w:t>
      </w:r>
    </w:p>
    <w:p w:rsidR="00F339BC" w:rsidRPr="00632041" w:rsidRDefault="00F339BC" w:rsidP="00F83405">
      <w:pPr>
        <w:rPr>
          <w:rFonts w:asciiTheme="minorHAnsi" w:hAnsiTheme="minorHAnsi"/>
          <w:b/>
          <w:szCs w:val="28"/>
        </w:rPr>
      </w:pPr>
    </w:p>
    <w:p w:rsidR="0038645A" w:rsidRPr="00573B4D" w:rsidRDefault="0038645A" w:rsidP="00573B4D">
      <w:pPr>
        <w:jc w:val="center"/>
        <w:rPr>
          <w:rFonts w:asciiTheme="minorHAnsi" w:hAnsiTheme="minorHAnsi"/>
          <w:b/>
          <w:sz w:val="28"/>
          <w:szCs w:val="28"/>
        </w:rPr>
      </w:pPr>
      <w:r w:rsidRPr="00573B4D">
        <w:rPr>
          <w:rFonts w:asciiTheme="minorHAnsi" w:hAnsiTheme="minorHAnsi"/>
          <w:b/>
          <w:sz w:val="28"/>
          <w:szCs w:val="28"/>
        </w:rPr>
        <w:t>SINOPSIS</w:t>
      </w:r>
    </w:p>
    <w:p w:rsidR="0038645A" w:rsidRPr="0038645A" w:rsidRDefault="0038645A" w:rsidP="0038645A">
      <w:pPr>
        <w:rPr>
          <w:rFonts w:asciiTheme="minorHAnsi" w:hAnsiTheme="minorHAnsi"/>
          <w:b/>
          <w:szCs w:val="28"/>
        </w:rPr>
      </w:pPr>
    </w:p>
    <w:p w:rsidR="00F83405" w:rsidRPr="00632041" w:rsidRDefault="00F339BC" w:rsidP="00F339BC">
      <w:pPr>
        <w:jc w:val="both"/>
        <w:rPr>
          <w:rFonts w:asciiTheme="minorHAnsi" w:hAnsiTheme="minorHAnsi"/>
          <w:szCs w:val="28"/>
        </w:rPr>
      </w:pPr>
      <w:r w:rsidRPr="00573B4D">
        <w:rPr>
          <w:rFonts w:asciiTheme="minorHAnsi" w:hAnsiTheme="minorHAnsi"/>
          <w:szCs w:val="28"/>
        </w:rPr>
        <w:t xml:space="preserve">La vida de Mina da un vuelco cuando se entera de que su esposo </w:t>
      </w:r>
      <w:proofErr w:type="spellStart"/>
      <w:r w:rsidRPr="00573B4D">
        <w:rPr>
          <w:rFonts w:asciiTheme="minorHAnsi" w:hAnsiTheme="minorHAnsi"/>
          <w:szCs w:val="28"/>
        </w:rPr>
        <w:t>Babak</w:t>
      </w:r>
      <w:proofErr w:type="spellEnd"/>
      <w:r w:rsidRPr="00573B4D">
        <w:rPr>
          <w:rFonts w:asciiTheme="minorHAnsi" w:hAnsiTheme="minorHAnsi"/>
          <w:szCs w:val="28"/>
        </w:rPr>
        <w:t xml:space="preserve"> era inocente del crim</w:t>
      </w:r>
      <w:r w:rsidR="00573B4D">
        <w:rPr>
          <w:rFonts w:asciiTheme="minorHAnsi" w:hAnsiTheme="minorHAnsi"/>
          <w:szCs w:val="28"/>
        </w:rPr>
        <w:t xml:space="preserve">en por el que fue ejecutado. </w:t>
      </w:r>
      <w:r w:rsidRPr="00573B4D">
        <w:rPr>
          <w:rFonts w:asciiTheme="minorHAnsi" w:hAnsiTheme="minorHAnsi"/>
          <w:szCs w:val="28"/>
        </w:rPr>
        <w:t>Las autoridades se disc</w:t>
      </w:r>
      <w:r w:rsidR="00573B4D">
        <w:rPr>
          <w:rFonts w:asciiTheme="minorHAnsi" w:hAnsiTheme="minorHAnsi"/>
          <w:szCs w:val="28"/>
        </w:rPr>
        <w:t xml:space="preserve">ulpan por el error y ofrecen </w:t>
      </w:r>
      <w:r w:rsidRPr="00573B4D">
        <w:rPr>
          <w:rFonts w:asciiTheme="minorHAnsi" w:hAnsiTheme="minorHAnsi"/>
          <w:szCs w:val="28"/>
        </w:rPr>
        <w:t xml:space="preserve">una compensación económica. </w:t>
      </w:r>
      <w:r w:rsidR="00573B4D">
        <w:rPr>
          <w:rFonts w:asciiTheme="minorHAnsi" w:hAnsiTheme="minorHAnsi"/>
          <w:szCs w:val="28"/>
        </w:rPr>
        <w:t xml:space="preserve">Entonces </w:t>
      </w:r>
      <w:r w:rsidRPr="00573B4D">
        <w:rPr>
          <w:rFonts w:asciiTheme="minorHAnsi" w:hAnsiTheme="minorHAnsi"/>
          <w:szCs w:val="28"/>
        </w:rPr>
        <w:t xml:space="preserve">Mina comienza una batalla silenciosa contra un sistema cínico por su propio bien y el de su hija. Justo cuando se le acaba el dinero, un extraño llamado Reza llama a su puerta y le dice que ha venido a pagar una deuda que tenía con </w:t>
      </w:r>
      <w:proofErr w:type="spellStart"/>
      <w:r w:rsidRPr="00573B4D">
        <w:rPr>
          <w:rFonts w:asciiTheme="minorHAnsi" w:hAnsiTheme="minorHAnsi"/>
          <w:szCs w:val="28"/>
        </w:rPr>
        <w:t>Babak</w:t>
      </w:r>
      <w:proofErr w:type="spellEnd"/>
      <w:r w:rsidRPr="00573B4D">
        <w:rPr>
          <w:rFonts w:asciiTheme="minorHAnsi" w:hAnsiTheme="minorHAnsi"/>
          <w:szCs w:val="28"/>
        </w:rPr>
        <w:t xml:space="preserve">. Mina </w:t>
      </w:r>
      <w:r w:rsidR="00573B4D">
        <w:rPr>
          <w:rFonts w:asciiTheme="minorHAnsi" w:hAnsiTheme="minorHAnsi"/>
          <w:szCs w:val="28"/>
        </w:rPr>
        <w:t>se siente aliviada</w:t>
      </w:r>
      <w:r w:rsidRPr="00573B4D">
        <w:rPr>
          <w:rFonts w:asciiTheme="minorHAnsi" w:hAnsiTheme="minorHAnsi"/>
          <w:szCs w:val="28"/>
        </w:rPr>
        <w:t xml:space="preserve">, pero cada vez deja entrar a Reza </w:t>
      </w:r>
      <w:r w:rsidR="00573B4D">
        <w:rPr>
          <w:rFonts w:asciiTheme="minorHAnsi" w:hAnsiTheme="minorHAnsi"/>
          <w:szCs w:val="28"/>
        </w:rPr>
        <w:t xml:space="preserve">más </w:t>
      </w:r>
      <w:r w:rsidRPr="00573B4D">
        <w:rPr>
          <w:rFonts w:asciiTheme="minorHAnsi" w:hAnsiTheme="minorHAnsi"/>
          <w:szCs w:val="28"/>
        </w:rPr>
        <w:t>en su vida, sin darse cuenta del secreto que los une.</w:t>
      </w:r>
      <w:r w:rsidR="00F83405" w:rsidRPr="00B002D3">
        <w:rPr>
          <w:rFonts w:asciiTheme="minorHAnsi" w:hAnsiTheme="minorHAnsi"/>
          <w:sz w:val="28"/>
          <w:szCs w:val="28"/>
        </w:rPr>
        <w:br w:type="page"/>
      </w:r>
    </w:p>
    <w:p w:rsidR="005D7D49" w:rsidRPr="005D7D49" w:rsidRDefault="00ED616A" w:rsidP="00F83405">
      <w:pPr>
        <w:jc w:val="center"/>
        <w:rPr>
          <w:rFonts w:asciiTheme="minorHAnsi" w:hAnsiTheme="minorHAnsi"/>
          <w:b/>
          <w:sz w:val="28"/>
          <w:szCs w:val="28"/>
        </w:rPr>
      </w:pPr>
      <w:r w:rsidRPr="00ED616A">
        <w:rPr>
          <w:rFonts w:asciiTheme="minorHAnsi" w:hAnsiTheme="minorHAnsi"/>
          <w:b/>
          <w:sz w:val="28"/>
          <w:szCs w:val="28"/>
        </w:rPr>
        <w:lastRenderedPageBreak/>
        <w:t>LA CRÍTICA HA DICHO</w:t>
      </w:r>
    </w:p>
    <w:p w:rsidR="00983ABE" w:rsidRDefault="00983ABE" w:rsidP="00F83405">
      <w:pPr>
        <w:jc w:val="center"/>
        <w:rPr>
          <w:rFonts w:asciiTheme="minorHAnsi" w:hAnsiTheme="minorHAnsi"/>
          <w:szCs w:val="24"/>
        </w:rPr>
      </w:pPr>
    </w:p>
    <w:p w:rsidR="0033471D" w:rsidRPr="00ED616A" w:rsidRDefault="006C7CB7" w:rsidP="0033471D">
      <w:pPr>
        <w:jc w:val="center"/>
        <w:rPr>
          <w:rFonts w:asciiTheme="minorHAnsi" w:hAnsiTheme="minorHAnsi"/>
          <w:szCs w:val="24"/>
        </w:rPr>
      </w:pPr>
      <w:r w:rsidRPr="006C7CB7">
        <w:rPr>
          <w:rFonts w:asciiTheme="minorHAnsi" w:hAnsiTheme="minorHAnsi"/>
          <w:szCs w:val="24"/>
        </w:rPr>
        <w:t xml:space="preserve">"El humanismo sale a la luz, apoyándose en la actuación imponente de </w:t>
      </w:r>
      <w:proofErr w:type="spellStart"/>
      <w:r w:rsidRPr="006C7CB7">
        <w:rPr>
          <w:rFonts w:asciiTheme="minorHAnsi" w:hAnsiTheme="minorHAnsi"/>
          <w:szCs w:val="24"/>
        </w:rPr>
        <w:t>Moghaddam</w:t>
      </w:r>
      <w:proofErr w:type="spellEnd"/>
      <w:r w:rsidRPr="006C7CB7">
        <w:rPr>
          <w:rFonts w:asciiTheme="minorHAnsi" w:hAnsiTheme="minorHAnsi"/>
          <w:szCs w:val="24"/>
        </w:rPr>
        <w:t>"</w:t>
      </w:r>
    </w:p>
    <w:p w:rsidR="0033471D" w:rsidRDefault="0033471D" w:rsidP="0033471D">
      <w:pPr>
        <w:jc w:val="center"/>
        <w:rPr>
          <w:rFonts w:asciiTheme="minorHAnsi" w:hAnsiTheme="minorHAnsi"/>
          <w:b/>
          <w:szCs w:val="24"/>
        </w:rPr>
      </w:pPr>
      <w:r>
        <w:rPr>
          <w:rFonts w:asciiTheme="minorHAnsi" w:hAnsiTheme="minorHAnsi"/>
          <w:b/>
          <w:szCs w:val="24"/>
        </w:rPr>
        <w:t>VARIETY</w:t>
      </w:r>
    </w:p>
    <w:p w:rsidR="0033471D" w:rsidRPr="001523D0" w:rsidRDefault="0033471D" w:rsidP="0033471D">
      <w:pPr>
        <w:rPr>
          <w:rFonts w:asciiTheme="minorHAnsi" w:hAnsiTheme="minorHAnsi"/>
          <w:b/>
          <w:szCs w:val="24"/>
        </w:rPr>
      </w:pPr>
    </w:p>
    <w:p w:rsidR="0033471D" w:rsidRDefault="0033471D" w:rsidP="0033471D">
      <w:pPr>
        <w:jc w:val="center"/>
        <w:rPr>
          <w:rFonts w:asciiTheme="minorHAnsi" w:hAnsiTheme="minorHAnsi"/>
          <w:szCs w:val="24"/>
        </w:rPr>
      </w:pPr>
      <w:r>
        <w:rPr>
          <w:rFonts w:asciiTheme="minorHAnsi" w:hAnsiTheme="minorHAnsi"/>
          <w:szCs w:val="24"/>
        </w:rPr>
        <w:t>"</w:t>
      </w:r>
      <w:r w:rsidR="006C7CB7">
        <w:rPr>
          <w:rFonts w:asciiTheme="minorHAnsi" w:hAnsiTheme="minorHAnsi"/>
          <w:szCs w:val="24"/>
        </w:rPr>
        <w:t>Cada escena es un placer digno de ver</w:t>
      </w:r>
      <w:r>
        <w:rPr>
          <w:rFonts w:asciiTheme="minorHAnsi" w:hAnsiTheme="minorHAnsi"/>
          <w:szCs w:val="24"/>
        </w:rPr>
        <w:t>"</w:t>
      </w:r>
    </w:p>
    <w:p w:rsidR="0033471D" w:rsidRDefault="0033471D" w:rsidP="0033471D">
      <w:pPr>
        <w:jc w:val="center"/>
        <w:rPr>
          <w:rFonts w:asciiTheme="minorHAnsi" w:hAnsiTheme="minorHAnsi"/>
          <w:b/>
          <w:szCs w:val="24"/>
        </w:rPr>
      </w:pPr>
      <w:r>
        <w:rPr>
          <w:rFonts w:asciiTheme="minorHAnsi" w:hAnsiTheme="minorHAnsi"/>
          <w:b/>
          <w:szCs w:val="24"/>
        </w:rPr>
        <w:t>THE HOLLYWOOD REPORTER</w:t>
      </w:r>
    </w:p>
    <w:p w:rsidR="0033471D" w:rsidRDefault="0033471D" w:rsidP="0033471D">
      <w:pPr>
        <w:rPr>
          <w:rFonts w:asciiTheme="minorHAnsi" w:hAnsiTheme="minorHAnsi"/>
          <w:szCs w:val="24"/>
        </w:rPr>
      </w:pPr>
    </w:p>
    <w:p w:rsidR="00ED616A" w:rsidRPr="00ED616A" w:rsidRDefault="0033471D" w:rsidP="00F83405">
      <w:pPr>
        <w:jc w:val="center"/>
        <w:rPr>
          <w:rFonts w:asciiTheme="minorHAnsi" w:hAnsiTheme="minorHAnsi"/>
          <w:szCs w:val="24"/>
        </w:rPr>
      </w:pPr>
      <w:r>
        <w:rPr>
          <w:rFonts w:asciiTheme="minorHAnsi" w:hAnsiTheme="minorHAnsi"/>
          <w:szCs w:val="24"/>
        </w:rPr>
        <w:t>“</w:t>
      </w:r>
      <w:r w:rsidR="006C7CB7">
        <w:rPr>
          <w:rFonts w:asciiTheme="minorHAnsi" w:hAnsiTheme="minorHAnsi"/>
          <w:szCs w:val="24"/>
        </w:rPr>
        <w:t>Un drama apasionado, reflexivo y conmovedor”</w:t>
      </w:r>
    </w:p>
    <w:p w:rsidR="00ED616A" w:rsidRDefault="00E1508C" w:rsidP="00F83405">
      <w:pPr>
        <w:jc w:val="center"/>
        <w:rPr>
          <w:rFonts w:asciiTheme="minorHAnsi" w:hAnsiTheme="minorHAnsi"/>
          <w:b/>
          <w:szCs w:val="24"/>
        </w:rPr>
      </w:pPr>
      <w:r>
        <w:rPr>
          <w:rFonts w:asciiTheme="minorHAnsi" w:hAnsiTheme="minorHAnsi"/>
          <w:b/>
          <w:szCs w:val="24"/>
        </w:rPr>
        <w:t>SCREENDAILY</w:t>
      </w:r>
    </w:p>
    <w:p w:rsidR="00BD3CA9" w:rsidRDefault="00BD3CA9" w:rsidP="00F83405">
      <w:pPr>
        <w:jc w:val="center"/>
        <w:rPr>
          <w:rFonts w:asciiTheme="minorHAnsi" w:hAnsiTheme="minorHAnsi"/>
          <w:b/>
          <w:szCs w:val="24"/>
        </w:rPr>
      </w:pPr>
    </w:p>
    <w:p w:rsidR="00BD3CA9" w:rsidRDefault="00F339BC" w:rsidP="00F83405">
      <w:pPr>
        <w:jc w:val="center"/>
        <w:rPr>
          <w:rFonts w:asciiTheme="minorHAnsi" w:hAnsiTheme="minorHAnsi"/>
          <w:b/>
          <w:szCs w:val="24"/>
        </w:rPr>
      </w:pPr>
      <w:r>
        <w:rPr>
          <w:rFonts w:asciiTheme="minorHAnsi" w:hAnsiTheme="minorHAnsi"/>
          <w:b/>
          <w:noProof/>
          <w:szCs w:val="24"/>
          <w:lang w:eastAsia="es-ES"/>
        </w:rPr>
        <w:drawing>
          <wp:inline distT="0" distB="0" distL="0" distR="0">
            <wp:extent cx="5400040" cy="2700020"/>
            <wp:effectExtent l="19050" t="0" r="0" b="0"/>
            <wp:docPr id="3" name="2 Imagen" descr="El_perdón_05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perdón_05_baja.jpg"/>
                    <pic:cNvPicPr/>
                  </pic:nvPicPr>
                  <pic:blipFill>
                    <a:blip r:embed="rId12"/>
                    <a:stretch>
                      <a:fillRect/>
                    </a:stretch>
                  </pic:blipFill>
                  <pic:spPr>
                    <a:xfrm>
                      <a:off x="0" y="0"/>
                      <a:ext cx="5400040" cy="2700020"/>
                    </a:xfrm>
                    <a:prstGeom prst="rect">
                      <a:avLst/>
                    </a:prstGeom>
                  </pic:spPr>
                </pic:pic>
              </a:graphicData>
            </a:graphic>
          </wp:inline>
        </w:drawing>
      </w:r>
    </w:p>
    <w:p w:rsidR="006C7CB7" w:rsidRDefault="006C7CB7" w:rsidP="00F83405">
      <w:pPr>
        <w:jc w:val="center"/>
        <w:rPr>
          <w:rFonts w:asciiTheme="minorHAnsi" w:hAnsiTheme="minorHAnsi"/>
          <w:b/>
          <w:szCs w:val="24"/>
        </w:rPr>
      </w:pPr>
    </w:p>
    <w:p w:rsidR="006C7CB7" w:rsidRPr="006C7CB7" w:rsidRDefault="006C7CB7" w:rsidP="00F83405">
      <w:pPr>
        <w:jc w:val="center"/>
        <w:rPr>
          <w:rFonts w:asciiTheme="minorHAnsi" w:hAnsiTheme="minorHAnsi"/>
          <w:szCs w:val="24"/>
        </w:rPr>
      </w:pPr>
      <w:r w:rsidRPr="006C7CB7">
        <w:rPr>
          <w:rFonts w:asciiTheme="minorHAnsi" w:hAnsiTheme="minorHAnsi"/>
          <w:szCs w:val="24"/>
        </w:rPr>
        <w:t>"Un relato absorbente y poderoso sobre el luto y la culpa”</w:t>
      </w:r>
    </w:p>
    <w:p w:rsidR="006C7CB7" w:rsidRDefault="006C7CB7" w:rsidP="00F83405">
      <w:pPr>
        <w:jc w:val="center"/>
        <w:rPr>
          <w:rFonts w:asciiTheme="minorHAnsi" w:hAnsiTheme="minorHAnsi"/>
          <w:b/>
          <w:szCs w:val="24"/>
        </w:rPr>
      </w:pPr>
      <w:r>
        <w:rPr>
          <w:rFonts w:asciiTheme="minorHAnsi" w:hAnsiTheme="minorHAnsi"/>
          <w:b/>
          <w:szCs w:val="24"/>
        </w:rPr>
        <w:t>INDIEWIRE</w:t>
      </w:r>
    </w:p>
    <w:p w:rsidR="00E933C6" w:rsidRDefault="00E933C6" w:rsidP="00F83405">
      <w:pPr>
        <w:jc w:val="center"/>
        <w:rPr>
          <w:rFonts w:asciiTheme="minorHAnsi" w:hAnsiTheme="minorHAnsi"/>
          <w:b/>
          <w:szCs w:val="24"/>
        </w:rPr>
      </w:pPr>
    </w:p>
    <w:p w:rsidR="00E933C6" w:rsidRPr="00E933C6" w:rsidRDefault="00E933C6" w:rsidP="00F83405">
      <w:pPr>
        <w:jc w:val="center"/>
        <w:rPr>
          <w:rFonts w:asciiTheme="minorHAnsi" w:hAnsiTheme="minorHAnsi"/>
          <w:szCs w:val="24"/>
        </w:rPr>
      </w:pPr>
      <w:r w:rsidRPr="00E933C6">
        <w:rPr>
          <w:rFonts w:asciiTheme="minorHAnsi" w:hAnsiTheme="minorHAnsi"/>
          <w:szCs w:val="24"/>
        </w:rPr>
        <w:t>“Con un elenco excelente, cae con fuerza emocional sobre el espectador”</w:t>
      </w:r>
    </w:p>
    <w:p w:rsidR="00E933C6" w:rsidRDefault="00E933C6" w:rsidP="00F83405">
      <w:pPr>
        <w:jc w:val="center"/>
        <w:rPr>
          <w:rFonts w:asciiTheme="minorHAnsi" w:hAnsiTheme="minorHAnsi"/>
          <w:b/>
          <w:szCs w:val="24"/>
        </w:rPr>
      </w:pPr>
      <w:r>
        <w:rPr>
          <w:rFonts w:asciiTheme="minorHAnsi" w:hAnsiTheme="minorHAnsi"/>
          <w:b/>
          <w:szCs w:val="24"/>
        </w:rPr>
        <w:t>CINEUROPA</w:t>
      </w:r>
    </w:p>
    <w:p w:rsidR="00E933C6" w:rsidRDefault="00E933C6" w:rsidP="00F83405">
      <w:pPr>
        <w:jc w:val="center"/>
        <w:rPr>
          <w:rFonts w:asciiTheme="minorHAnsi" w:hAnsiTheme="minorHAnsi"/>
          <w:b/>
          <w:szCs w:val="24"/>
        </w:rPr>
      </w:pPr>
    </w:p>
    <w:p w:rsidR="00E933C6" w:rsidRPr="00BD3CA9" w:rsidRDefault="00E933C6" w:rsidP="00F83405">
      <w:pPr>
        <w:jc w:val="center"/>
        <w:rPr>
          <w:rFonts w:asciiTheme="minorHAnsi" w:hAnsiTheme="minorHAnsi"/>
          <w:szCs w:val="24"/>
        </w:rPr>
      </w:pPr>
      <w:r w:rsidRPr="00BD3CA9">
        <w:rPr>
          <w:rFonts w:asciiTheme="minorHAnsi" w:hAnsiTheme="minorHAnsi"/>
          <w:szCs w:val="24"/>
        </w:rPr>
        <w:t xml:space="preserve">"Una fábula social con una interesante actuación principal de la codirectora </w:t>
      </w:r>
      <w:proofErr w:type="spellStart"/>
      <w:r w:rsidRPr="00BD3CA9">
        <w:rPr>
          <w:rFonts w:asciiTheme="minorHAnsi" w:hAnsiTheme="minorHAnsi"/>
          <w:szCs w:val="24"/>
        </w:rPr>
        <w:t>Moghaddam</w:t>
      </w:r>
      <w:proofErr w:type="spellEnd"/>
      <w:r w:rsidRPr="00BD3CA9">
        <w:rPr>
          <w:rFonts w:asciiTheme="minorHAnsi" w:hAnsiTheme="minorHAnsi"/>
          <w:szCs w:val="24"/>
        </w:rPr>
        <w:t>"</w:t>
      </w:r>
    </w:p>
    <w:p w:rsidR="00BD3CA9" w:rsidRDefault="00BD3CA9" w:rsidP="00F83405">
      <w:pPr>
        <w:jc w:val="center"/>
        <w:rPr>
          <w:rFonts w:asciiTheme="minorHAnsi" w:hAnsiTheme="minorHAnsi"/>
          <w:b/>
          <w:szCs w:val="24"/>
        </w:rPr>
      </w:pPr>
      <w:r>
        <w:rPr>
          <w:rFonts w:asciiTheme="minorHAnsi" w:hAnsiTheme="minorHAnsi"/>
          <w:b/>
          <w:szCs w:val="24"/>
        </w:rPr>
        <w:t>THE GUARDIAN</w:t>
      </w:r>
    </w:p>
    <w:p w:rsidR="00ED616A" w:rsidRPr="00ED616A" w:rsidRDefault="00ED616A" w:rsidP="00F83405">
      <w:pPr>
        <w:rPr>
          <w:rFonts w:asciiTheme="minorHAnsi" w:hAnsiTheme="minorHAnsi"/>
          <w:szCs w:val="24"/>
        </w:rPr>
      </w:pPr>
    </w:p>
    <w:p w:rsidR="00881544" w:rsidRPr="00573B4D" w:rsidRDefault="00573B4D" w:rsidP="00573B4D">
      <w:pPr>
        <w:jc w:val="center"/>
        <w:rPr>
          <w:rFonts w:ascii="Cambria" w:hAnsi="Cambria"/>
          <w:b/>
          <w:sz w:val="32"/>
          <w:szCs w:val="28"/>
        </w:rPr>
      </w:pPr>
      <w:r w:rsidRPr="00573B4D">
        <w:rPr>
          <w:rFonts w:ascii="Cambria" w:hAnsi="Cambria"/>
          <w:b/>
          <w:sz w:val="32"/>
          <w:szCs w:val="28"/>
        </w:rPr>
        <w:br w:type="page"/>
      </w:r>
      <w:r w:rsidRPr="00573B4D">
        <w:rPr>
          <w:rFonts w:asciiTheme="minorHAnsi" w:eastAsia="Calibri" w:hAnsiTheme="minorHAnsi" w:cstheme="minorHAnsi"/>
          <w:b/>
          <w:sz w:val="28"/>
        </w:rPr>
        <w:lastRenderedPageBreak/>
        <w:t>BEHTASH SANAEEHA</w:t>
      </w:r>
    </w:p>
    <w:p w:rsidR="00F249B1" w:rsidRPr="00573B4D" w:rsidRDefault="00F249B1" w:rsidP="00573B4D">
      <w:pPr>
        <w:rPr>
          <w:rFonts w:asciiTheme="minorHAnsi" w:hAnsiTheme="minorHAnsi"/>
          <w:b/>
          <w:szCs w:val="28"/>
        </w:rPr>
      </w:pPr>
    </w:p>
    <w:p w:rsidR="00573B4D" w:rsidRDefault="00573B4D" w:rsidP="00573B4D">
      <w:pPr>
        <w:jc w:val="both"/>
        <w:rPr>
          <w:rFonts w:asciiTheme="minorHAnsi" w:hAnsiTheme="minorHAnsi"/>
          <w:szCs w:val="28"/>
        </w:rPr>
      </w:pPr>
      <w:proofErr w:type="spellStart"/>
      <w:r w:rsidRPr="00573B4D">
        <w:rPr>
          <w:rFonts w:asciiTheme="minorHAnsi" w:hAnsiTheme="minorHAnsi"/>
          <w:szCs w:val="28"/>
        </w:rPr>
        <w:t>Behtash</w:t>
      </w:r>
      <w:proofErr w:type="spellEnd"/>
      <w:r w:rsidRPr="00573B4D">
        <w:rPr>
          <w:rFonts w:asciiTheme="minorHAnsi" w:hAnsiTheme="minorHAnsi"/>
          <w:szCs w:val="28"/>
        </w:rPr>
        <w:t xml:space="preserve"> </w:t>
      </w:r>
      <w:proofErr w:type="spellStart"/>
      <w:r w:rsidRPr="00573B4D">
        <w:rPr>
          <w:rFonts w:asciiTheme="minorHAnsi" w:hAnsiTheme="minorHAnsi"/>
          <w:szCs w:val="28"/>
        </w:rPr>
        <w:t>Sanaeeha</w:t>
      </w:r>
      <w:proofErr w:type="spellEnd"/>
      <w:r w:rsidRPr="00573B4D">
        <w:rPr>
          <w:rFonts w:asciiTheme="minorHAnsi" w:hAnsiTheme="minorHAnsi"/>
          <w:szCs w:val="28"/>
        </w:rPr>
        <w:t xml:space="preserve"> nació en </w:t>
      </w:r>
      <w:proofErr w:type="spellStart"/>
      <w:r w:rsidRPr="00573B4D">
        <w:rPr>
          <w:rFonts w:asciiTheme="minorHAnsi" w:hAnsiTheme="minorHAnsi"/>
          <w:szCs w:val="28"/>
        </w:rPr>
        <w:t>Shiraz</w:t>
      </w:r>
      <w:proofErr w:type="spellEnd"/>
      <w:r w:rsidRPr="00573B4D">
        <w:rPr>
          <w:rFonts w:asciiTheme="minorHAnsi" w:hAnsiTheme="minorHAnsi"/>
          <w:szCs w:val="28"/>
        </w:rPr>
        <w:t>. Después d</w:t>
      </w:r>
      <w:r>
        <w:rPr>
          <w:rFonts w:asciiTheme="minorHAnsi" w:hAnsiTheme="minorHAnsi"/>
          <w:szCs w:val="28"/>
        </w:rPr>
        <w:t>e completar su licenciatura en Ingeniería C</w:t>
      </w:r>
      <w:r w:rsidRPr="00573B4D">
        <w:rPr>
          <w:rFonts w:asciiTheme="minorHAnsi" w:hAnsiTheme="minorHAnsi"/>
          <w:szCs w:val="28"/>
        </w:rPr>
        <w:t xml:space="preserve">ivil, comenzó a escribir guiones y dirigir cortometrajes, documentales y </w:t>
      </w:r>
      <w:r>
        <w:rPr>
          <w:rFonts w:asciiTheme="minorHAnsi" w:hAnsiTheme="minorHAnsi"/>
          <w:szCs w:val="28"/>
        </w:rPr>
        <w:t>anuncios comerciales</w:t>
      </w:r>
      <w:r w:rsidRPr="00573B4D">
        <w:rPr>
          <w:rFonts w:asciiTheme="minorHAnsi" w:hAnsiTheme="minorHAnsi"/>
          <w:szCs w:val="28"/>
        </w:rPr>
        <w:t xml:space="preserve">, y escribió y dirigió dos series animadas y una película para televisión. Su primer largometraje de ficción, </w:t>
      </w:r>
      <w:proofErr w:type="spellStart"/>
      <w:r w:rsidRPr="00573B4D">
        <w:rPr>
          <w:rFonts w:asciiTheme="minorHAnsi" w:hAnsiTheme="minorHAnsi"/>
          <w:i/>
          <w:szCs w:val="28"/>
        </w:rPr>
        <w:t>Risk</w:t>
      </w:r>
      <w:proofErr w:type="spellEnd"/>
      <w:r w:rsidRPr="00573B4D">
        <w:rPr>
          <w:rFonts w:asciiTheme="minorHAnsi" w:hAnsiTheme="minorHAnsi"/>
          <w:i/>
          <w:szCs w:val="28"/>
        </w:rPr>
        <w:t xml:space="preserve"> of </w:t>
      </w:r>
      <w:proofErr w:type="spellStart"/>
      <w:r w:rsidRPr="00573B4D">
        <w:rPr>
          <w:rFonts w:asciiTheme="minorHAnsi" w:hAnsiTheme="minorHAnsi"/>
          <w:i/>
          <w:szCs w:val="28"/>
        </w:rPr>
        <w:t>Acid</w:t>
      </w:r>
      <w:proofErr w:type="spellEnd"/>
      <w:r w:rsidRPr="00573B4D">
        <w:rPr>
          <w:rFonts w:asciiTheme="minorHAnsi" w:hAnsiTheme="minorHAnsi"/>
          <w:i/>
          <w:szCs w:val="28"/>
        </w:rPr>
        <w:t xml:space="preserve"> Rain</w:t>
      </w:r>
      <w:r w:rsidRPr="00573B4D">
        <w:rPr>
          <w:rFonts w:asciiTheme="minorHAnsi" w:hAnsiTheme="minorHAnsi"/>
          <w:szCs w:val="28"/>
        </w:rPr>
        <w:t xml:space="preserve"> (2015), trata sobre las luchas de la clase media iraní y se proyectó en más de treinta festivales internacionales. </w:t>
      </w:r>
      <w:proofErr w:type="spellStart"/>
      <w:r w:rsidRPr="00573B4D">
        <w:rPr>
          <w:rFonts w:asciiTheme="minorHAnsi" w:hAnsiTheme="minorHAnsi"/>
          <w:szCs w:val="28"/>
        </w:rPr>
        <w:t>Behtash</w:t>
      </w:r>
      <w:proofErr w:type="spellEnd"/>
      <w:r w:rsidRPr="00573B4D">
        <w:rPr>
          <w:rFonts w:asciiTheme="minorHAnsi" w:hAnsiTheme="minorHAnsi"/>
          <w:szCs w:val="28"/>
        </w:rPr>
        <w:t xml:space="preserve"> luego codirigió un largometraje documental con </w:t>
      </w:r>
      <w:proofErr w:type="spellStart"/>
      <w:r w:rsidRPr="00573B4D">
        <w:rPr>
          <w:rFonts w:asciiTheme="minorHAnsi" w:hAnsiTheme="minorHAnsi"/>
          <w:szCs w:val="28"/>
        </w:rPr>
        <w:t>Maryam</w:t>
      </w:r>
      <w:proofErr w:type="spellEnd"/>
      <w:r w:rsidRPr="00573B4D">
        <w:rPr>
          <w:rFonts w:asciiTheme="minorHAnsi" w:hAnsiTheme="minorHAnsi"/>
          <w:szCs w:val="28"/>
        </w:rPr>
        <w:t xml:space="preserve"> </w:t>
      </w:r>
      <w:proofErr w:type="spellStart"/>
      <w:r w:rsidRPr="00573B4D">
        <w:rPr>
          <w:rFonts w:asciiTheme="minorHAnsi" w:hAnsiTheme="minorHAnsi"/>
          <w:szCs w:val="28"/>
        </w:rPr>
        <w:t>Moghaddam</w:t>
      </w:r>
      <w:proofErr w:type="spellEnd"/>
      <w:r w:rsidRPr="00573B4D">
        <w:rPr>
          <w:rFonts w:asciiTheme="minorHAnsi" w:hAnsiTheme="minorHAnsi"/>
          <w:szCs w:val="28"/>
        </w:rPr>
        <w:t xml:space="preserve">, </w:t>
      </w:r>
      <w:proofErr w:type="spellStart"/>
      <w:r w:rsidRPr="00573B4D">
        <w:rPr>
          <w:rFonts w:asciiTheme="minorHAnsi" w:hAnsiTheme="minorHAnsi"/>
          <w:i/>
          <w:szCs w:val="28"/>
        </w:rPr>
        <w:t>The</w:t>
      </w:r>
      <w:proofErr w:type="spellEnd"/>
      <w:r w:rsidRPr="00573B4D">
        <w:rPr>
          <w:rFonts w:asciiTheme="minorHAnsi" w:hAnsiTheme="minorHAnsi"/>
          <w:i/>
          <w:szCs w:val="28"/>
        </w:rPr>
        <w:t xml:space="preserve"> </w:t>
      </w:r>
      <w:proofErr w:type="spellStart"/>
      <w:r w:rsidRPr="00573B4D">
        <w:rPr>
          <w:rFonts w:asciiTheme="minorHAnsi" w:hAnsiTheme="minorHAnsi"/>
          <w:i/>
          <w:szCs w:val="28"/>
        </w:rPr>
        <w:t>Invincible</w:t>
      </w:r>
      <w:proofErr w:type="spellEnd"/>
      <w:r w:rsidRPr="00573B4D">
        <w:rPr>
          <w:rFonts w:asciiTheme="minorHAnsi" w:hAnsiTheme="minorHAnsi"/>
          <w:i/>
          <w:szCs w:val="28"/>
        </w:rPr>
        <w:t xml:space="preserve"> </w:t>
      </w:r>
      <w:proofErr w:type="spellStart"/>
      <w:r w:rsidRPr="00573B4D">
        <w:rPr>
          <w:rFonts w:asciiTheme="minorHAnsi" w:hAnsiTheme="minorHAnsi"/>
          <w:i/>
          <w:szCs w:val="28"/>
        </w:rPr>
        <w:t>Diplomacy</w:t>
      </w:r>
      <w:proofErr w:type="spellEnd"/>
      <w:r w:rsidRPr="00573B4D">
        <w:rPr>
          <w:rFonts w:asciiTheme="minorHAnsi" w:hAnsiTheme="minorHAnsi"/>
          <w:i/>
          <w:szCs w:val="28"/>
        </w:rPr>
        <w:t xml:space="preserve"> of </w:t>
      </w:r>
      <w:proofErr w:type="spellStart"/>
      <w:r w:rsidRPr="00573B4D">
        <w:rPr>
          <w:rFonts w:asciiTheme="minorHAnsi" w:hAnsiTheme="minorHAnsi"/>
          <w:i/>
          <w:szCs w:val="28"/>
        </w:rPr>
        <w:t>Mr</w:t>
      </w:r>
      <w:proofErr w:type="spellEnd"/>
      <w:r w:rsidRPr="00573B4D">
        <w:rPr>
          <w:rFonts w:asciiTheme="minorHAnsi" w:hAnsiTheme="minorHAnsi"/>
          <w:i/>
          <w:szCs w:val="28"/>
        </w:rPr>
        <w:t xml:space="preserve"> </w:t>
      </w:r>
      <w:proofErr w:type="spellStart"/>
      <w:r w:rsidRPr="00573B4D">
        <w:rPr>
          <w:rFonts w:asciiTheme="minorHAnsi" w:hAnsiTheme="minorHAnsi"/>
          <w:i/>
          <w:szCs w:val="28"/>
        </w:rPr>
        <w:t>Naderi</w:t>
      </w:r>
      <w:proofErr w:type="spellEnd"/>
      <w:r w:rsidRPr="00573B4D">
        <w:rPr>
          <w:rFonts w:asciiTheme="minorHAnsi" w:hAnsiTheme="minorHAnsi"/>
          <w:szCs w:val="28"/>
        </w:rPr>
        <w:t xml:space="preserve"> (2017), sobre un excéntrico hombre iraní que quiere reconciliar a Estados Unidos e Irán. En 2018, fue miembro del jurado del Premio Ingmar Bergman en Suecia. </w:t>
      </w:r>
    </w:p>
    <w:p w:rsidR="00573B4D" w:rsidRDefault="00573B4D" w:rsidP="00573B4D">
      <w:pPr>
        <w:jc w:val="both"/>
        <w:rPr>
          <w:rFonts w:asciiTheme="minorHAnsi" w:hAnsiTheme="minorHAnsi"/>
          <w:szCs w:val="28"/>
        </w:rPr>
      </w:pPr>
    </w:p>
    <w:p w:rsidR="00573B4D" w:rsidRDefault="00573B4D" w:rsidP="00573B4D">
      <w:pPr>
        <w:jc w:val="both"/>
        <w:rPr>
          <w:rFonts w:asciiTheme="minorHAnsi" w:hAnsiTheme="minorHAnsi"/>
          <w:szCs w:val="28"/>
        </w:rPr>
      </w:pPr>
      <w:r>
        <w:rPr>
          <w:rFonts w:asciiTheme="minorHAnsi" w:hAnsiTheme="minorHAnsi"/>
          <w:noProof/>
          <w:szCs w:val="28"/>
          <w:lang w:eastAsia="es-ES"/>
        </w:rPr>
        <w:drawing>
          <wp:inline distT="0" distB="0" distL="0" distR="0">
            <wp:extent cx="5400040" cy="4328795"/>
            <wp:effectExtent l="19050" t="0" r="0" b="0"/>
            <wp:docPr id="6" name="5 Imagen" descr="El_perdón_directores_otra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perdón_directores_otra_baja.jpg"/>
                    <pic:cNvPicPr/>
                  </pic:nvPicPr>
                  <pic:blipFill>
                    <a:blip r:embed="rId13"/>
                    <a:stretch>
                      <a:fillRect/>
                    </a:stretch>
                  </pic:blipFill>
                  <pic:spPr>
                    <a:xfrm>
                      <a:off x="0" y="0"/>
                      <a:ext cx="5400040" cy="4328795"/>
                    </a:xfrm>
                    <a:prstGeom prst="rect">
                      <a:avLst/>
                    </a:prstGeom>
                  </pic:spPr>
                </pic:pic>
              </a:graphicData>
            </a:graphic>
          </wp:inline>
        </w:drawing>
      </w:r>
    </w:p>
    <w:p w:rsidR="00573B4D" w:rsidRDefault="00573B4D" w:rsidP="00573B4D">
      <w:pPr>
        <w:jc w:val="both"/>
        <w:rPr>
          <w:rFonts w:asciiTheme="minorHAnsi" w:hAnsiTheme="minorHAnsi"/>
          <w:szCs w:val="28"/>
        </w:rPr>
      </w:pPr>
    </w:p>
    <w:p w:rsidR="00573B4D" w:rsidRDefault="00573B4D" w:rsidP="00573B4D">
      <w:pPr>
        <w:jc w:val="center"/>
        <w:rPr>
          <w:rFonts w:asciiTheme="minorHAnsi" w:eastAsia="Calibri" w:hAnsiTheme="minorHAnsi" w:cstheme="minorHAnsi"/>
          <w:b/>
          <w:sz w:val="28"/>
        </w:rPr>
      </w:pPr>
      <w:r w:rsidRPr="00573B4D">
        <w:rPr>
          <w:rFonts w:asciiTheme="minorHAnsi" w:eastAsia="Calibri" w:hAnsiTheme="minorHAnsi" w:cstheme="minorHAnsi"/>
          <w:b/>
          <w:sz w:val="28"/>
        </w:rPr>
        <w:t xml:space="preserve">MARYAM MOGHADAM </w:t>
      </w:r>
    </w:p>
    <w:p w:rsidR="00573B4D" w:rsidRPr="00573B4D" w:rsidRDefault="00573B4D" w:rsidP="00573B4D">
      <w:pPr>
        <w:jc w:val="center"/>
        <w:rPr>
          <w:rFonts w:asciiTheme="minorHAnsi" w:eastAsia="Calibri" w:hAnsiTheme="minorHAnsi" w:cstheme="minorHAnsi"/>
          <w:b/>
          <w:sz w:val="20"/>
        </w:rPr>
      </w:pPr>
    </w:p>
    <w:p w:rsidR="00573B4D" w:rsidRPr="00573B4D" w:rsidRDefault="00573B4D" w:rsidP="00573B4D">
      <w:pPr>
        <w:jc w:val="both"/>
        <w:rPr>
          <w:rFonts w:asciiTheme="minorHAnsi" w:hAnsiTheme="minorHAnsi"/>
          <w:sz w:val="32"/>
          <w:szCs w:val="28"/>
        </w:rPr>
      </w:pPr>
      <w:proofErr w:type="spellStart"/>
      <w:r w:rsidRPr="00573B4D">
        <w:rPr>
          <w:rFonts w:asciiTheme="minorHAnsi" w:hAnsiTheme="minorHAnsi"/>
          <w:szCs w:val="28"/>
        </w:rPr>
        <w:t>Maryam</w:t>
      </w:r>
      <w:proofErr w:type="spellEnd"/>
      <w:r w:rsidRPr="00573B4D">
        <w:rPr>
          <w:rFonts w:asciiTheme="minorHAnsi" w:hAnsiTheme="minorHAnsi"/>
          <w:szCs w:val="28"/>
        </w:rPr>
        <w:t xml:space="preserve"> </w:t>
      </w:r>
      <w:proofErr w:type="spellStart"/>
      <w:r w:rsidRPr="00573B4D">
        <w:rPr>
          <w:rFonts w:asciiTheme="minorHAnsi" w:hAnsiTheme="minorHAnsi"/>
          <w:szCs w:val="28"/>
        </w:rPr>
        <w:t>Moghaddam</w:t>
      </w:r>
      <w:proofErr w:type="spellEnd"/>
      <w:r w:rsidRPr="00573B4D">
        <w:rPr>
          <w:rFonts w:asciiTheme="minorHAnsi" w:hAnsiTheme="minorHAnsi"/>
          <w:szCs w:val="28"/>
        </w:rPr>
        <w:t xml:space="preserve"> nació en Teherán. Es actriz, guionista y directora. Se graduó de la Escuela de Artes Escénicas de Gotemburgo, Suecia. Ha trabajado como actriz en varios teatros suecos, incluido </w:t>
      </w:r>
      <w:proofErr w:type="spellStart"/>
      <w:r w:rsidRPr="00573B4D">
        <w:rPr>
          <w:rFonts w:asciiTheme="minorHAnsi" w:hAnsiTheme="minorHAnsi"/>
          <w:szCs w:val="28"/>
        </w:rPr>
        <w:t>Göteborgs</w:t>
      </w:r>
      <w:proofErr w:type="spellEnd"/>
      <w:r w:rsidRPr="00573B4D">
        <w:rPr>
          <w:rFonts w:asciiTheme="minorHAnsi" w:hAnsiTheme="minorHAnsi"/>
          <w:szCs w:val="28"/>
        </w:rPr>
        <w:t xml:space="preserve"> </w:t>
      </w:r>
      <w:proofErr w:type="spellStart"/>
      <w:r w:rsidRPr="00573B4D">
        <w:rPr>
          <w:rFonts w:asciiTheme="minorHAnsi" w:hAnsiTheme="minorHAnsi"/>
          <w:szCs w:val="28"/>
        </w:rPr>
        <w:t>Stadsteater</w:t>
      </w:r>
      <w:proofErr w:type="spellEnd"/>
      <w:r w:rsidRPr="00573B4D">
        <w:rPr>
          <w:rFonts w:asciiTheme="minorHAnsi" w:hAnsiTheme="minorHAnsi"/>
          <w:szCs w:val="28"/>
        </w:rPr>
        <w:t xml:space="preserve">. Protagonizó una serie de películas iraníes, incluida la cortina cerrada de </w:t>
      </w:r>
      <w:proofErr w:type="spellStart"/>
      <w:r w:rsidRPr="00573B4D">
        <w:rPr>
          <w:rFonts w:asciiTheme="minorHAnsi" w:hAnsiTheme="minorHAnsi"/>
          <w:szCs w:val="28"/>
        </w:rPr>
        <w:t>Jafar</w:t>
      </w:r>
      <w:proofErr w:type="spellEnd"/>
      <w:r w:rsidRPr="00573B4D">
        <w:rPr>
          <w:rFonts w:asciiTheme="minorHAnsi" w:hAnsiTheme="minorHAnsi"/>
          <w:szCs w:val="28"/>
        </w:rPr>
        <w:t xml:space="preserve"> </w:t>
      </w:r>
      <w:proofErr w:type="spellStart"/>
      <w:r w:rsidRPr="00573B4D">
        <w:rPr>
          <w:rFonts w:asciiTheme="minorHAnsi" w:hAnsiTheme="minorHAnsi"/>
          <w:szCs w:val="28"/>
        </w:rPr>
        <w:t>Panahi</w:t>
      </w:r>
      <w:proofErr w:type="spellEnd"/>
      <w:r w:rsidRPr="00573B4D">
        <w:rPr>
          <w:rFonts w:asciiTheme="minorHAnsi" w:hAnsiTheme="minorHAnsi"/>
          <w:szCs w:val="28"/>
        </w:rPr>
        <w:t xml:space="preserve"> y </w:t>
      </w:r>
      <w:proofErr w:type="spellStart"/>
      <w:r w:rsidRPr="00573B4D">
        <w:rPr>
          <w:rFonts w:asciiTheme="minorHAnsi" w:hAnsiTheme="minorHAnsi"/>
          <w:szCs w:val="28"/>
        </w:rPr>
        <w:t>Kambuzia</w:t>
      </w:r>
      <w:proofErr w:type="spellEnd"/>
      <w:r w:rsidRPr="00573B4D">
        <w:rPr>
          <w:rFonts w:asciiTheme="minorHAnsi" w:hAnsiTheme="minorHAnsi"/>
          <w:szCs w:val="28"/>
        </w:rPr>
        <w:t xml:space="preserve"> </w:t>
      </w:r>
      <w:proofErr w:type="spellStart"/>
      <w:r w:rsidRPr="00573B4D">
        <w:rPr>
          <w:rFonts w:asciiTheme="minorHAnsi" w:hAnsiTheme="minorHAnsi"/>
          <w:szCs w:val="28"/>
        </w:rPr>
        <w:t>Partovi</w:t>
      </w:r>
      <w:proofErr w:type="spellEnd"/>
      <w:r w:rsidRPr="00573B4D">
        <w:rPr>
          <w:rFonts w:asciiTheme="minorHAnsi" w:hAnsiTheme="minorHAnsi"/>
          <w:szCs w:val="28"/>
        </w:rPr>
        <w:t xml:space="preserve">, que se estrenó en el 63 ° Festival Internacional de Cine de Berlín en 2013 y ganó el Oso de Plata. </w:t>
      </w:r>
      <w:r w:rsidRPr="00573B4D">
        <w:rPr>
          <w:rFonts w:asciiTheme="minorHAnsi" w:hAnsiTheme="minorHAnsi"/>
          <w:sz w:val="32"/>
          <w:szCs w:val="28"/>
        </w:rPr>
        <w:br w:type="page"/>
      </w:r>
    </w:p>
    <w:p w:rsidR="00EF239C" w:rsidRPr="00CC79F8" w:rsidRDefault="00A96796" w:rsidP="00CC79F8">
      <w:pPr>
        <w:jc w:val="center"/>
        <w:rPr>
          <w:rFonts w:asciiTheme="minorHAnsi" w:eastAsia="Calibri" w:hAnsiTheme="minorHAnsi" w:cstheme="minorHAnsi"/>
          <w:b/>
          <w:sz w:val="28"/>
        </w:rPr>
      </w:pPr>
      <w:r w:rsidRPr="00481034">
        <w:rPr>
          <w:rFonts w:asciiTheme="minorHAnsi" w:hAnsiTheme="minorHAnsi"/>
          <w:b/>
          <w:sz w:val="28"/>
          <w:szCs w:val="28"/>
        </w:rPr>
        <w:lastRenderedPageBreak/>
        <w:t xml:space="preserve">ENTREVISTA </w:t>
      </w:r>
      <w:r w:rsidR="00EF239C">
        <w:rPr>
          <w:rFonts w:asciiTheme="minorHAnsi" w:hAnsiTheme="minorHAnsi"/>
          <w:b/>
          <w:sz w:val="28"/>
          <w:szCs w:val="28"/>
        </w:rPr>
        <w:t xml:space="preserve">CON </w:t>
      </w:r>
      <w:r w:rsidR="00EF239C" w:rsidRPr="00573B4D">
        <w:rPr>
          <w:rFonts w:asciiTheme="minorHAnsi" w:eastAsia="Calibri" w:hAnsiTheme="minorHAnsi" w:cstheme="minorHAnsi"/>
          <w:b/>
          <w:sz w:val="28"/>
        </w:rPr>
        <w:t>BEHTASH SANAEEHA</w:t>
      </w:r>
      <w:r w:rsidR="00EF239C">
        <w:rPr>
          <w:rFonts w:asciiTheme="minorHAnsi" w:eastAsia="Calibri" w:hAnsiTheme="minorHAnsi" w:cstheme="minorHAnsi"/>
          <w:b/>
          <w:sz w:val="28"/>
        </w:rPr>
        <w:t xml:space="preserve"> &amp; </w:t>
      </w:r>
      <w:r w:rsidR="00EF239C" w:rsidRPr="00573B4D">
        <w:rPr>
          <w:rFonts w:asciiTheme="minorHAnsi" w:eastAsia="Calibri" w:hAnsiTheme="minorHAnsi" w:cstheme="minorHAnsi"/>
          <w:b/>
          <w:sz w:val="28"/>
        </w:rPr>
        <w:t xml:space="preserve">MARYAM MOGHADAM </w:t>
      </w:r>
    </w:p>
    <w:p w:rsidR="0033471D" w:rsidRDefault="0033471D" w:rsidP="00EF239C">
      <w:pPr>
        <w:jc w:val="both"/>
        <w:rPr>
          <w:rFonts w:asciiTheme="minorHAnsi" w:hAnsiTheme="minorHAnsi"/>
          <w:szCs w:val="28"/>
        </w:rPr>
      </w:pPr>
    </w:p>
    <w:p w:rsidR="00EF239C" w:rsidRPr="00EF239C" w:rsidRDefault="00EF239C" w:rsidP="00EF239C">
      <w:pPr>
        <w:jc w:val="both"/>
        <w:rPr>
          <w:rFonts w:asciiTheme="minorHAnsi" w:hAnsiTheme="minorHAnsi"/>
          <w:b/>
          <w:szCs w:val="28"/>
        </w:rPr>
      </w:pPr>
      <w:r w:rsidRPr="00EF239C">
        <w:rPr>
          <w:rFonts w:asciiTheme="minorHAnsi" w:hAnsiTheme="minorHAnsi"/>
          <w:b/>
          <w:szCs w:val="28"/>
        </w:rPr>
        <w:t>¿</w:t>
      </w:r>
      <w:r w:rsidR="00CC79F8">
        <w:rPr>
          <w:rFonts w:asciiTheme="minorHAnsi" w:hAnsiTheme="minorHAnsi"/>
          <w:b/>
          <w:szCs w:val="28"/>
        </w:rPr>
        <w:t>Cómo surgió la historia de vuestra película? ¿Está inspirada</w:t>
      </w:r>
      <w:r w:rsidRPr="00EF239C">
        <w:rPr>
          <w:rFonts w:asciiTheme="minorHAnsi" w:hAnsiTheme="minorHAnsi"/>
          <w:b/>
          <w:szCs w:val="28"/>
        </w:rPr>
        <w:t xml:space="preserve"> </w:t>
      </w:r>
      <w:r w:rsidR="00CC79F8">
        <w:rPr>
          <w:rFonts w:asciiTheme="minorHAnsi" w:hAnsiTheme="minorHAnsi"/>
          <w:b/>
          <w:szCs w:val="28"/>
        </w:rPr>
        <w:t>en personas que conocéis</w:t>
      </w:r>
      <w:r w:rsidRPr="00EF239C">
        <w:rPr>
          <w:rFonts w:asciiTheme="minorHAnsi" w:hAnsiTheme="minorHAnsi"/>
          <w:b/>
          <w:szCs w:val="28"/>
        </w:rPr>
        <w:t xml:space="preserve"> o por hist</w:t>
      </w:r>
      <w:r w:rsidR="00CC79F8">
        <w:rPr>
          <w:rFonts w:asciiTheme="minorHAnsi" w:hAnsiTheme="minorHAnsi"/>
          <w:b/>
          <w:szCs w:val="28"/>
        </w:rPr>
        <w:t>orias específicas que escuchasteis o leísteis</w:t>
      </w:r>
      <w:r w:rsidRPr="00EF239C">
        <w:rPr>
          <w:rFonts w:asciiTheme="minorHAnsi" w:hAnsiTheme="minorHAnsi"/>
          <w:b/>
          <w:szCs w:val="28"/>
        </w:rPr>
        <w:t>?</w:t>
      </w:r>
    </w:p>
    <w:p w:rsidR="00EF239C" w:rsidRPr="00EF239C" w:rsidRDefault="00EF239C" w:rsidP="00EF239C">
      <w:pPr>
        <w:jc w:val="both"/>
        <w:rPr>
          <w:rFonts w:asciiTheme="minorHAnsi" w:hAnsiTheme="minorHAnsi"/>
          <w:szCs w:val="28"/>
        </w:rPr>
      </w:pPr>
    </w:p>
    <w:p w:rsidR="0033471D" w:rsidRDefault="00EF239C" w:rsidP="00EF239C">
      <w:pPr>
        <w:jc w:val="both"/>
        <w:rPr>
          <w:rFonts w:asciiTheme="minorHAnsi" w:hAnsiTheme="minorHAnsi"/>
          <w:szCs w:val="28"/>
        </w:rPr>
      </w:pPr>
      <w:proofErr w:type="spellStart"/>
      <w:r w:rsidRPr="00CC79F8">
        <w:rPr>
          <w:rFonts w:asciiTheme="minorHAnsi" w:hAnsiTheme="minorHAnsi"/>
          <w:i/>
          <w:szCs w:val="28"/>
        </w:rPr>
        <w:t>Behtash</w:t>
      </w:r>
      <w:proofErr w:type="spellEnd"/>
      <w:r w:rsidRPr="00CC79F8">
        <w:rPr>
          <w:rFonts w:asciiTheme="minorHAnsi" w:hAnsiTheme="minorHAnsi"/>
          <w:i/>
          <w:szCs w:val="28"/>
        </w:rPr>
        <w:t xml:space="preserve"> </w:t>
      </w:r>
      <w:proofErr w:type="spellStart"/>
      <w:r w:rsidRPr="00CC79F8">
        <w:rPr>
          <w:rFonts w:asciiTheme="minorHAnsi" w:hAnsiTheme="minorHAnsi"/>
          <w:i/>
          <w:szCs w:val="28"/>
        </w:rPr>
        <w:t>Sanaeeha</w:t>
      </w:r>
      <w:proofErr w:type="spellEnd"/>
      <w:r w:rsidRPr="00CC79F8">
        <w:rPr>
          <w:rFonts w:asciiTheme="minorHAnsi" w:hAnsiTheme="minorHAnsi"/>
          <w:i/>
          <w:szCs w:val="28"/>
        </w:rPr>
        <w:t>:</w:t>
      </w:r>
      <w:r w:rsidRPr="00EF239C">
        <w:rPr>
          <w:rFonts w:asciiTheme="minorHAnsi" w:hAnsiTheme="minorHAnsi"/>
          <w:szCs w:val="28"/>
        </w:rPr>
        <w:t xml:space="preserve"> Esta historia es la historia de muchas personas que nos rodean, y definitivamente de muchas personas en el mundo. Los personajes principales están moldeados e inspirados por personas que conocemos</w:t>
      </w:r>
      <w:r w:rsidR="00CC79F8">
        <w:rPr>
          <w:rFonts w:asciiTheme="minorHAnsi" w:hAnsiTheme="minorHAnsi"/>
          <w:szCs w:val="28"/>
        </w:rPr>
        <w:t>. Los</w:t>
      </w:r>
      <w:r w:rsidRPr="00EF239C">
        <w:rPr>
          <w:rFonts w:asciiTheme="minorHAnsi" w:hAnsiTheme="minorHAnsi"/>
          <w:szCs w:val="28"/>
        </w:rPr>
        <w:t xml:space="preserve"> créditos finales de la película, se lo dedicamos a Mina, la verdadera Mina, la madre de </w:t>
      </w:r>
      <w:proofErr w:type="spellStart"/>
      <w:r w:rsidRPr="00EF239C">
        <w:rPr>
          <w:rFonts w:asciiTheme="minorHAnsi" w:hAnsiTheme="minorHAnsi"/>
          <w:szCs w:val="28"/>
        </w:rPr>
        <w:t>Maryam</w:t>
      </w:r>
      <w:proofErr w:type="spellEnd"/>
      <w:r w:rsidRPr="00EF239C">
        <w:rPr>
          <w:rFonts w:asciiTheme="minorHAnsi" w:hAnsiTheme="minorHAnsi"/>
          <w:szCs w:val="28"/>
        </w:rPr>
        <w:t>. La mujer que nos inspiró. Por supuesto, también investigamos mucho y entrevistamos a muchas personas que tuvieron que enfrentarse a experiencias similares.</w:t>
      </w:r>
    </w:p>
    <w:p w:rsidR="00CC79F8" w:rsidRDefault="00CC79F8" w:rsidP="00EF239C">
      <w:pPr>
        <w:jc w:val="both"/>
        <w:rPr>
          <w:rFonts w:asciiTheme="minorHAnsi" w:hAnsiTheme="minorHAnsi"/>
          <w:szCs w:val="28"/>
        </w:rPr>
      </w:pPr>
    </w:p>
    <w:p w:rsidR="00CC79F8" w:rsidRDefault="00CC79F8" w:rsidP="00CC79F8">
      <w:pPr>
        <w:jc w:val="center"/>
        <w:rPr>
          <w:rFonts w:asciiTheme="minorHAnsi" w:hAnsiTheme="minorHAnsi"/>
          <w:szCs w:val="28"/>
        </w:rPr>
      </w:pPr>
      <w:r>
        <w:rPr>
          <w:rFonts w:asciiTheme="minorHAnsi" w:hAnsiTheme="minorHAnsi"/>
          <w:noProof/>
          <w:szCs w:val="28"/>
          <w:lang w:eastAsia="es-ES"/>
        </w:rPr>
        <w:drawing>
          <wp:inline distT="0" distB="0" distL="0" distR="0">
            <wp:extent cx="5399111" cy="2705554"/>
            <wp:effectExtent l="19050" t="0" r="0" b="0"/>
            <wp:docPr id="13" name="12 Imagen" descr="El_perdón_06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perdón_06_baja.jpg"/>
                    <pic:cNvPicPr/>
                  </pic:nvPicPr>
                  <pic:blipFill>
                    <a:blip r:embed="rId14"/>
                    <a:stretch>
                      <a:fillRect/>
                    </a:stretch>
                  </pic:blipFill>
                  <pic:spPr>
                    <a:xfrm>
                      <a:off x="0" y="0"/>
                      <a:ext cx="5409764" cy="2710892"/>
                    </a:xfrm>
                    <a:prstGeom prst="rect">
                      <a:avLst/>
                    </a:prstGeom>
                  </pic:spPr>
                </pic:pic>
              </a:graphicData>
            </a:graphic>
          </wp:inline>
        </w:drawing>
      </w:r>
    </w:p>
    <w:p w:rsidR="00CC79F8" w:rsidRDefault="00CC79F8" w:rsidP="00CC79F8">
      <w:pPr>
        <w:jc w:val="center"/>
        <w:rPr>
          <w:rFonts w:asciiTheme="minorHAnsi" w:hAnsiTheme="minorHAnsi"/>
          <w:szCs w:val="28"/>
        </w:rPr>
      </w:pPr>
    </w:p>
    <w:p w:rsidR="00CC79F8" w:rsidRPr="00CC79F8" w:rsidRDefault="00CC79F8" w:rsidP="00CC79F8">
      <w:pPr>
        <w:jc w:val="both"/>
        <w:rPr>
          <w:rFonts w:asciiTheme="minorHAnsi" w:hAnsiTheme="minorHAnsi"/>
          <w:b/>
          <w:szCs w:val="28"/>
        </w:rPr>
      </w:pPr>
      <w:r w:rsidRPr="00CC79F8">
        <w:rPr>
          <w:rFonts w:asciiTheme="minorHAnsi" w:hAnsiTheme="minorHAnsi"/>
          <w:b/>
          <w:i/>
          <w:szCs w:val="28"/>
        </w:rPr>
        <w:t>El perdón</w:t>
      </w:r>
      <w:r w:rsidRPr="00CC79F8">
        <w:rPr>
          <w:rFonts w:asciiTheme="minorHAnsi" w:hAnsiTheme="minorHAnsi"/>
          <w:b/>
          <w:szCs w:val="28"/>
        </w:rPr>
        <w:t xml:space="preserve"> se siente como una intensa colaboración entre ustedes dos. Cuéntenos cómo trabajaron juntos en la realización de su película. ¿Ha cambiado su enfoque a lo largo de las tres películas que han hecho juntos? ¿Cómo abordó </w:t>
      </w:r>
      <w:proofErr w:type="spellStart"/>
      <w:r w:rsidRPr="00CC79F8">
        <w:rPr>
          <w:rFonts w:asciiTheme="minorHAnsi" w:hAnsiTheme="minorHAnsi"/>
          <w:b/>
          <w:szCs w:val="28"/>
        </w:rPr>
        <w:t>Maryam</w:t>
      </w:r>
      <w:proofErr w:type="spellEnd"/>
      <w:r w:rsidRPr="00CC79F8">
        <w:rPr>
          <w:rFonts w:asciiTheme="minorHAnsi" w:hAnsiTheme="minorHAnsi"/>
          <w:b/>
          <w:szCs w:val="28"/>
        </w:rPr>
        <w:t xml:space="preserve"> el doble papel de actriz principal y codirectora durante el rodaje?</w:t>
      </w:r>
    </w:p>
    <w:p w:rsidR="00CC79F8" w:rsidRPr="00CC79F8" w:rsidRDefault="00CC79F8" w:rsidP="00CC79F8">
      <w:pPr>
        <w:jc w:val="both"/>
        <w:rPr>
          <w:rFonts w:asciiTheme="minorHAnsi" w:hAnsiTheme="minorHAnsi"/>
          <w:szCs w:val="28"/>
        </w:rPr>
      </w:pPr>
    </w:p>
    <w:p w:rsidR="00CC79F8" w:rsidRDefault="00CC79F8" w:rsidP="00CC79F8">
      <w:pPr>
        <w:jc w:val="both"/>
        <w:rPr>
          <w:rFonts w:asciiTheme="minorHAnsi" w:hAnsiTheme="minorHAnsi"/>
          <w:szCs w:val="28"/>
        </w:rPr>
      </w:pPr>
      <w:proofErr w:type="spellStart"/>
      <w:r w:rsidRPr="00CC79F8">
        <w:rPr>
          <w:rFonts w:asciiTheme="minorHAnsi" w:hAnsiTheme="minorHAnsi"/>
          <w:i/>
          <w:szCs w:val="28"/>
        </w:rPr>
        <w:t>Maryam</w:t>
      </w:r>
      <w:proofErr w:type="spellEnd"/>
      <w:r w:rsidRPr="00CC79F8">
        <w:rPr>
          <w:rFonts w:asciiTheme="minorHAnsi" w:hAnsiTheme="minorHAnsi"/>
          <w:i/>
          <w:szCs w:val="28"/>
        </w:rPr>
        <w:t xml:space="preserve"> </w:t>
      </w:r>
      <w:proofErr w:type="spellStart"/>
      <w:r w:rsidRPr="00CC79F8">
        <w:rPr>
          <w:rFonts w:asciiTheme="minorHAnsi" w:hAnsiTheme="minorHAnsi"/>
          <w:i/>
          <w:szCs w:val="28"/>
        </w:rPr>
        <w:t>Moghaddam</w:t>
      </w:r>
      <w:proofErr w:type="spellEnd"/>
      <w:r w:rsidRPr="00CC79F8">
        <w:rPr>
          <w:rFonts w:asciiTheme="minorHAnsi" w:hAnsiTheme="minorHAnsi"/>
          <w:i/>
          <w:szCs w:val="28"/>
        </w:rPr>
        <w:t>:</w:t>
      </w:r>
      <w:r w:rsidRPr="00CC79F8">
        <w:rPr>
          <w:rFonts w:asciiTheme="minorHAnsi" w:hAnsiTheme="minorHAnsi"/>
          <w:szCs w:val="28"/>
        </w:rPr>
        <w:t xml:space="preserve"> Siempre hemos trabajado juntos como equipo y no individualmente, y siempre avanzamos paso a paso desde la idea básica hasta la finalización. Todas las deci</w:t>
      </w:r>
      <w:r>
        <w:rPr>
          <w:rFonts w:asciiTheme="minorHAnsi" w:hAnsiTheme="minorHAnsi"/>
          <w:szCs w:val="28"/>
        </w:rPr>
        <w:t>siones antes de que comience el rodaje las tomamos junto</w:t>
      </w:r>
      <w:r w:rsidRPr="00CC79F8">
        <w:rPr>
          <w:rFonts w:asciiTheme="minorHAnsi" w:hAnsiTheme="minorHAnsi"/>
          <w:szCs w:val="28"/>
        </w:rPr>
        <w:t xml:space="preserve">s. Eso crea una confianza casi instintiva. Durante el rodaje, cuando estaba frente a la cámara y </w:t>
      </w:r>
      <w:proofErr w:type="spellStart"/>
      <w:r w:rsidRPr="00CC79F8">
        <w:rPr>
          <w:rFonts w:asciiTheme="minorHAnsi" w:hAnsiTheme="minorHAnsi"/>
          <w:szCs w:val="28"/>
        </w:rPr>
        <w:t>Behtash</w:t>
      </w:r>
      <w:proofErr w:type="spellEnd"/>
      <w:r w:rsidRPr="00CC79F8">
        <w:rPr>
          <w:rFonts w:asciiTheme="minorHAnsi" w:hAnsiTheme="minorHAnsi"/>
          <w:szCs w:val="28"/>
        </w:rPr>
        <w:t xml:space="preserve"> detrás de ella, supe que podía confiar completamente en sus elecciones.</w:t>
      </w:r>
    </w:p>
    <w:p w:rsidR="0033471D" w:rsidRPr="0033471D" w:rsidRDefault="0033471D" w:rsidP="0033471D">
      <w:pPr>
        <w:jc w:val="center"/>
        <w:rPr>
          <w:rFonts w:asciiTheme="minorHAnsi" w:hAnsiTheme="minorHAnsi"/>
          <w:szCs w:val="28"/>
        </w:rPr>
      </w:pPr>
    </w:p>
    <w:p w:rsidR="00CC79F8" w:rsidRPr="00CC79F8" w:rsidRDefault="00CC79F8" w:rsidP="00CC79F8">
      <w:pPr>
        <w:jc w:val="both"/>
        <w:rPr>
          <w:rFonts w:asciiTheme="minorHAnsi" w:hAnsiTheme="minorHAnsi"/>
          <w:b/>
          <w:szCs w:val="24"/>
        </w:rPr>
      </w:pPr>
      <w:r w:rsidRPr="00CC79F8">
        <w:rPr>
          <w:rFonts w:asciiTheme="minorHAnsi" w:hAnsiTheme="minorHAnsi"/>
          <w:b/>
          <w:szCs w:val="24"/>
        </w:rPr>
        <w:t>La imagen que nos muestra del Irán conte</w:t>
      </w:r>
      <w:r>
        <w:rPr>
          <w:rFonts w:asciiTheme="minorHAnsi" w:hAnsiTheme="minorHAnsi"/>
          <w:b/>
          <w:szCs w:val="24"/>
        </w:rPr>
        <w:t>m</w:t>
      </w:r>
      <w:r w:rsidR="00D4129C">
        <w:rPr>
          <w:rFonts w:asciiTheme="minorHAnsi" w:hAnsiTheme="minorHAnsi"/>
          <w:b/>
          <w:szCs w:val="24"/>
        </w:rPr>
        <w:t>poráneo es la de un día a día de u</w:t>
      </w:r>
      <w:r>
        <w:rPr>
          <w:rFonts w:asciiTheme="minorHAnsi" w:hAnsiTheme="minorHAnsi"/>
          <w:b/>
          <w:szCs w:val="24"/>
        </w:rPr>
        <w:t xml:space="preserve">n </w:t>
      </w:r>
      <w:r w:rsidRPr="00CC79F8">
        <w:rPr>
          <w:rFonts w:asciiTheme="minorHAnsi" w:hAnsiTheme="minorHAnsi"/>
          <w:b/>
          <w:szCs w:val="24"/>
        </w:rPr>
        <w:t xml:space="preserve">país moderno, mientras que el título </w:t>
      </w:r>
      <w:r>
        <w:rPr>
          <w:rFonts w:asciiTheme="minorHAnsi" w:hAnsiTheme="minorHAnsi"/>
          <w:b/>
          <w:szCs w:val="24"/>
        </w:rPr>
        <w:t>(</w:t>
      </w:r>
      <w:proofErr w:type="spellStart"/>
      <w:r w:rsidRPr="00CC79F8">
        <w:rPr>
          <w:rFonts w:asciiTheme="minorHAnsi" w:hAnsiTheme="minorHAnsi"/>
          <w:b/>
          <w:i/>
          <w:szCs w:val="24"/>
        </w:rPr>
        <w:t>The</w:t>
      </w:r>
      <w:proofErr w:type="spellEnd"/>
      <w:r w:rsidRPr="00CC79F8">
        <w:rPr>
          <w:rFonts w:asciiTheme="minorHAnsi" w:hAnsiTheme="minorHAnsi"/>
          <w:b/>
          <w:i/>
          <w:szCs w:val="24"/>
        </w:rPr>
        <w:t xml:space="preserve"> </w:t>
      </w:r>
      <w:proofErr w:type="spellStart"/>
      <w:r w:rsidRPr="00CC79F8">
        <w:rPr>
          <w:rFonts w:asciiTheme="minorHAnsi" w:hAnsiTheme="minorHAnsi"/>
          <w:b/>
          <w:i/>
          <w:szCs w:val="24"/>
        </w:rPr>
        <w:t>ballad</w:t>
      </w:r>
      <w:proofErr w:type="spellEnd"/>
      <w:r w:rsidRPr="00CC79F8">
        <w:rPr>
          <w:rFonts w:asciiTheme="minorHAnsi" w:hAnsiTheme="minorHAnsi"/>
          <w:b/>
          <w:i/>
          <w:szCs w:val="24"/>
        </w:rPr>
        <w:t xml:space="preserve"> of a White </w:t>
      </w:r>
      <w:proofErr w:type="spellStart"/>
      <w:r w:rsidRPr="00CC79F8">
        <w:rPr>
          <w:rFonts w:asciiTheme="minorHAnsi" w:hAnsiTheme="minorHAnsi"/>
          <w:b/>
          <w:i/>
          <w:szCs w:val="24"/>
        </w:rPr>
        <w:t>cow</w:t>
      </w:r>
      <w:proofErr w:type="spellEnd"/>
      <w:r>
        <w:rPr>
          <w:rFonts w:asciiTheme="minorHAnsi" w:hAnsiTheme="minorHAnsi"/>
          <w:b/>
          <w:szCs w:val="24"/>
        </w:rPr>
        <w:t xml:space="preserve">, título internacional) </w:t>
      </w:r>
      <w:r w:rsidRPr="00CC79F8">
        <w:rPr>
          <w:rFonts w:asciiTheme="minorHAnsi" w:hAnsiTheme="minorHAnsi"/>
          <w:b/>
          <w:szCs w:val="24"/>
        </w:rPr>
        <w:t>se refiere a una parábola antigua relacionada en el Corán que insinúa un nivel de significado más antiguo y simbólico. ¿Por qué esta elección de título?</w:t>
      </w:r>
    </w:p>
    <w:p w:rsidR="00CC79F8" w:rsidRPr="00CC79F8" w:rsidRDefault="00CC79F8" w:rsidP="00CC79F8">
      <w:pPr>
        <w:jc w:val="both"/>
        <w:rPr>
          <w:rFonts w:asciiTheme="minorHAnsi" w:hAnsiTheme="minorHAnsi"/>
          <w:b/>
          <w:szCs w:val="24"/>
        </w:rPr>
      </w:pPr>
    </w:p>
    <w:p w:rsidR="00CC79F8" w:rsidRPr="00D4129C" w:rsidRDefault="00CC79F8" w:rsidP="00CC79F8">
      <w:pPr>
        <w:jc w:val="both"/>
        <w:rPr>
          <w:rFonts w:asciiTheme="minorHAnsi" w:hAnsiTheme="minorHAnsi"/>
          <w:szCs w:val="24"/>
        </w:rPr>
      </w:pPr>
      <w:proofErr w:type="spellStart"/>
      <w:r w:rsidRPr="00D4129C">
        <w:rPr>
          <w:rFonts w:asciiTheme="minorHAnsi" w:hAnsiTheme="minorHAnsi"/>
          <w:i/>
          <w:szCs w:val="24"/>
        </w:rPr>
        <w:t>Maryam</w:t>
      </w:r>
      <w:proofErr w:type="spellEnd"/>
      <w:r w:rsidRPr="00D4129C">
        <w:rPr>
          <w:rFonts w:asciiTheme="minorHAnsi" w:hAnsiTheme="minorHAnsi"/>
          <w:i/>
          <w:szCs w:val="24"/>
        </w:rPr>
        <w:t>:</w:t>
      </w:r>
      <w:r w:rsidRPr="00D4129C">
        <w:rPr>
          <w:rFonts w:asciiTheme="minorHAnsi" w:hAnsiTheme="minorHAnsi"/>
          <w:szCs w:val="24"/>
        </w:rPr>
        <w:t xml:space="preserve"> A pesar del aspecto moderno de la vida iraní, las leyes se basan en la </w:t>
      </w:r>
      <w:proofErr w:type="spellStart"/>
      <w:r w:rsidRPr="00D4129C">
        <w:rPr>
          <w:rFonts w:asciiTheme="minorHAnsi" w:hAnsiTheme="minorHAnsi"/>
          <w:szCs w:val="24"/>
        </w:rPr>
        <w:t>Sharia</w:t>
      </w:r>
      <w:proofErr w:type="spellEnd"/>
      <w:r w:rsidRPr="00D4129C">
        <w:rPr>
          <w:rFonts w:asciiTheme="minorHAnsi" w:hAnsiTheme="minorHAnsi"/>
          <w:szCs w:val="24"/>
        </w:rPr>
        <w:t xml:space="preserve"> islámica. Una vaca en las ceremonias religiosas suele ser un sacrificio. En nuestra película, una vaca blanca es una metáfora de un inocente condenado a muerte. La "Vaca </w:t>
      </w:r>
      <w:proofErr w:type="spellStart"/>
      <w:r w:rsidRPr="00D4129C">
        <w:rPr>
          <w:rFonts w:asciiTheme="minorHAnsi" w:hAnsiTheme="minorHAnsi"/>
          <w:szCs w:val="24"/>
        </w:rPr>
        <w:t>Surah</w:t>
      </w:r>
      <w:proofErr w:type="spellEnd"/>
      <w:r w:rsidRPr="00D4129C">
        <w:rPr>
          <w:rFonts w:asciiTheme="minorHAnsi" w:hAnsiTheme="minorHAnsi"/>
          <w:szCs w:val="24"/>
        </w:rPr>
        <w:t>", un capítulo del Corán, está relacionada con "</w:t>
      </w:r>
      <w:proofErr w:type="spellStart"/>
      <w:r w:rsidRPr="00D4129C">
        <w:rPr>
          <w:rFonts w:asciiTheme="minorHAnsi" w:hAnsiTheme="minorHAnsi"/>
          <w:szCs w:val="24"/>
        </w:rPr>
        <w:t>Qessas</w:t>
      </w:r>
      <w:proofErr w:type="spellEnd"/>
      <w:r w:rsidRPr="00D4129C">
        <w:rPr>
          <w:rFonts w:asciiTheme="minorHAnsi" w:hAnsiTheme="minorHAnsi"/>
          <w:szCs w:val="24"/>
        </w:rPr>
        <w:t xml:space="preserve">", un término de la </w:t>
      </w:r>
      <w:r w:rsidRPr="00D4129C">
        <w:rPr>
          <w:rFonts w:asciiTheme="minorHAnsi" w:hAnsiTheme="minorHAnsi"/>
          <w:szCs w:val="24"/>
        </w:rPr>
        <w:lastRenderedPageBreak/>
        <w:t xml:space="preserve">ley </w:t>
      </w:r>
      <w:proofErr w:type="spellStart"/>
      <w:r w:rsidRPr="00D4129C">
        <w:rPr>
          <w:rFonts w:asciiTheme="minorHAnsi" w:hAnsiTheme="minorHAnsi"/>
          <w:szCs w:val="24"/>
        </w:rPr>
        <w:t>Sharia</w:t>
      </w:r>
      <w:proofErr w:type="spellEnd"/>
      <w:r w:rsidRPr="00D4129C">
        <w:rPr>
          <w:rFonts w:asciiTheme="minorHAnsi" w:hAnsiTheme="minorHAnsi"/>
          <w:szCs w:val="24"/>
        </w:rPr>
        <w:t xml:space="preserve"> para la violación de otras personas como se expresa en la máxima "ojo por ojo". La pena por un </w:t>
      </w:r>
      <w:proofErr w:type="spellStart"/>
      <w:r w:rsidRPr="00D4129C">
        <w:rPr>
          <w:rFonts w:asciiTheme="minorHAnsi" w:hAnsiTheme="minorHAnsi"/>
          <w:szCs w:val="24"/>
        </w:rPr>
        <w:t>Qessas</w:t>
      </w:r>
      <w:proofErr w:type="spellEnd"/>
      <w:r w:rsidRPr="00D4129C">
        <w:rPr>
          <w:rFonts w:asciiTheme="minorHAnsi" w:hAnsiTheme="minorHAnsi"/>
          <w:szCs w:val="24"/>
        </w:rPr>
        <w:t xml:space="preserve"> es alguna forma de restitución, donde se asigna un valor monetario a la vida humana e incluso a partes del cuerpo.</w:t>
      </w:r>
    </w:p>
    <w:p w:rsidR="00CC79F8" w:rsidRPr="00D4129C" w:rsidRDefault="00CC79F8" w:rsidP="00CC79F8">
      <w:pPr>
        <w:jc w:val="both"/>
        <w:rPr>
          <w:rFonts w:asciiTheme="minorHAnsi" w:hAnsiTheme="minorHAnsi"/>
          <w:szCs w:val="24"/>
        </w:rPr>
      </w:pPr>
    </w:p>
    <w:p w:rsidR="00F83405" w:rsidRDefault="00CC79F8" w:rsidP="00CC79F8">
      <w:pPr>
        <w:jc w:val="both"/>
        <w:rPr>
          <w:rFonts w:asciiTheme="minorHAnsi" w:hAnsiTheme="minorHAnsi"/>
          <w:szCs w:val="24"/>
        </w:rPr>
      </w:pPr>
      <w:proofErr w:type="spellStart"/>
      <w:r w:rsidRPr="00D4129C">
        <w:rPr>
          <w:rFonts w:asciiTheme="minorHAnsi" w:hAnsiTheme="minorHAnsi"/>
          <w:i/>
          <w:szCs w:val="24"/>
        </w:rPr>
        <w:t>Behtash</w:t>
      </w:r>
      <w:proofErr w:type="spellEnd"/>
      <w:r w:rsidRPr="00D4129C">
        <w:rPr>
          <w:rFonts w:asciiTheme="minorHAnsi" w:hAnsiTheme="minorHAnsi"/>
          <w:i/>
          <w:szCs w:val="24"/>
        </w:rPr>
        <w:t>:</w:t>
      </w:r>
      <w:r w:rsidRPr="00D4129C">
        <w:rPr>
          <w:rFonts w:asciiTheme="minorHAnsi" w:hAnsiTheme="minorHAnsi"/>
          <w:szCs w:val="24"/>
        </w:rPr>
        <w:t xml:space="preserve"> Esta metáfora no es simplemente la fuente del título de la película. Es un tema recurrente a lo largo del guión, por ejemplo, en los sueños de Mina de una vaca o el uso de leche en la escena final. La metáfora y el doble sentido tienen una presencia muy fuerte en la cultura persa, la literatura y específicamente la poesía, y aspiramos a esta capa adicional de interpretación en nuestro cine.</w:t>
      </w:r>
    </w:p>
    <w:p w:rsidR="00D4129C" w:rsidRDefault="00D4129C" w:rsidP="00CC79F8">
      <w:pPr>
        <w:jc w:val="both"/>
        <w:rPr>
          <w:rFonts w:asciiTheme="minorHAnsi" w:hAnsiTheme="minorHAnsi"/>
          <w:szCs w:val="24"/>
        </w:rPr>
      </w:pPr>
    </w:p>
    <w:p w:rsidR="00D4129C" w:rsidRPr="00D4129C" w:rsidRDefault="00D4129C" w:rsidP="00D4129C">
      <w:pPr>
        <w:jc w:val="both"/>
        <w:rPr>
          <w:rFonts w:asciiTheme="minorHAnsi" w:hAnsiTheme="minorHAnsi"/>
          <w:b/>
          <w:szCs w:val="24"/>
        </w:rPr>
      </w:pPr>
      <w:r w:rsidRPr="00D4129C">
        <w:rPr>
          <w:rFonts w:asciiTheme="minorHAnsi" w:hAnsiTheme="minorHAnsi"/>
          <w:b/>
          <w:szCs w:val="24"/>
        </w:rPr>
        <w:t xml:space="preserve">Las batallas de Mina con muchos de los problemas que amenazan con derribarla --dificultades económicas, una burocracia confusa e insensible, la falta de viviendas asequibles, poco apoyo de la sociedad para las familias </w:t>
      </w:r>
      <w:proofErr w:type="spellStart"/>
      <w:r w:rsidRPr="00D4129C">
        <w:rPr>
          <w:rFonts w:asciiTheme="minorHAnsi" w:hAnsiTheme="minorHAnsi"/>
          <w:b/>
          <w:szCs w:val="24"/>
        </w:rPr>
        <w:t>monoparentales</w:t>
      </w:r>
      <w:proofErr w:type="spellEnd"/>
      <w:r w:rsidRPr="00D4129C">
        <w:rPr>
          <w:rFonts w:asciiTheme="minorHAnsi" w:hAnsiTheme="minorHAnsi"/>
          <w:b/>
          <w:szCs w:val="24"/>
        </w:rPr>
        <w:t>-- sonarán familiares, especialmente para el público femenino de todo el mundo. ¿Qué diría que es universal sobre su historia y qué aspectos de ella son específicamente iraníes?</w:t>
      </w:r>
    </w:p>
    <w:p w:rsidR="00D4129C" w:rsidRPr="00D4129C" w:rsidRDefault="00D4129C" w:rsidP="00D4129C">
      <w:pPr>
        <w:jc w:val="both"/>
        <w:rPr>
          <w:rFonts w:asciiTheme="minorHAnsi" w:hAnsiTheme="minorHAnsi"/>
          <w:szCs w:val="24"/>
        </w:rPr>
      </w:pPr>
    </w:p>
    <w:p w:rsidR="00D4129C" w:rsidRDefault="00D4129C" w:rsidP="00D4129C">
      <w:pPr>
        <w:jc w:val="both"/>
        <w:rPr>
          <w:rFonts w:asciiTheme="minorHAnsi" w:hAnsiTheme="minorHAnsi"/>
          <w:szCs w:val="24"/>
        </w:rPr>
      </w:pPr>
      <w:proofErr w:type="spellStart"/>
      <w:r w:rsidRPr="00D4129C">
        <w:rPr>
          <w:rFonts w:asciiTheme="minorHAnsi" w:hAnsiTheme="minorHAnsi"/>
          <w:i/>
          <w:szCs w:val="24"/>
        </w:rPr>
        <w:t>Maryam</w:t>
      </w:r>
      <w:proofErr w:type="spellEnd"/>
      <w:r w:rsidRPr="00D4129C">
        <w:rPr>
          <w:rFonts w:asciiTheme="minorHAnsi" w:hAnsiTheme="minorHAnsi"/>
          <w:i/>
          <w:szCs w:val="24"/>
        </w:rPr>
        <w:t>:</w:t>
      </w:r>
      <w:r w:rsidRPr="00D4129C">
        <w:rPr>
          <w:rFonts w:asciiTheme="minorHAnsi" w:hAnsiTheme="minorHAnsi"/>
          <w:szCs w:val="24"/>
        </w:rPr>
        <w:t xml:space="preserve"> Mina vive en una sociedad llena de violencia contra las mujeres. Están sujetos a leyes misóginas, y la extrema injusticia a la que se enfrenta existe solo en unos pocos países en la actualidad. Pero el declive del estatus social de Mina después de la muerte de su esposo y su lucha por criar a su hija por su cuenta son cuentos universales. La verdad es que la mayoría de los </w:t>
      </w:r>
      <w:r>
        <w:rPr>
          <w:rFonts w:asciiTheme="minorHAnsi" w:hAnsiTheme="minorHAnsi"/>
          <w:szCs w:val="24"/>
        </w:rPr>
        <w:t>“</w:t>
      </w:r>
      <w:r w:rsidRPr="00D4129C">
        <w:rPr>
          <w:rFonts w:asciiTheme="minorHAnsi" w:hAnsiTheme="minorHAnsi"/>
          <w:szCs w:val="24"/>
        </w:rPr>
        <w:t>padres</w:t>
      </w:r>
      <w:r>
        <w:rPr>
          <w:rFonts w:asciiTheme="minorHAnsi" w:hAnsiTheme="minorHAnsi"/>
          <w:szCs w:val="24"/>
        </w:rPr>
        <w:t>”</w:t>
      </w:r>
      <w:r w:rsidRPr="00D4129C">
        <w:rPr>
          <w:rFonts w:asciiTheme="minorHAnsi" w:hAnsiTheme="minorHAnsi"/>
          <w:szCs w:val="24"/>
        </w:rPr>
        <w:t xml:space="preserve"> solteros y la mayoría de los más pobres de nuestro planeta son mujeres.</w:t>
      </w:r>
    </w:p>
    <w:p w:rsidR="00D4129C" w:rsidRDefault="00D4129C" w:rsidP="00D4129C">
      <w:pPr>
        <w:jc w:val="both"/>
        <w:rPr>
          <w:rFonts w:asciiTheme="minorHAnsi" w:hAnsiTheme="minorHAnsi"/>
          <w:szCs w:val="24"/>
        </w:rPr>
      </w:pPr>
    </w:p>
    <w:p w:rsidR="00D4129C" w:rsidRDefault="00D4129C" w:rsidP="00D4129C">
      <w:pPr>
        <w:jc w:val="both"/>
        <w:rPr>
          <w:rFonts w:asciiTheme="minorHAnsi" w:hAnsiTheme="minorHAnsi"/>
          <w:szCs w:val="24"/>
        </w:rPr>
      </w:pPr>
      <w:r>
        <w:rPr>
          <w:rFonts w:asciiTheme="minorHAnsi" w:hAnsiTheme="minorHAnsi"/>
          <w:noProof/>
          <w:szCs w:val="24"/>
          <w:lang w:eastAsia="es-ES"/>
        </w:rPr>
        <w:drawing>
          <wp:inline distT="0" distB="0" distL="0" distR="0">
            <wp:extent cx="5400040" cy="2700020"/>
            <wp:effectExtent l="19050" t="0" r="0" b="0"/>
            <wp:docPr id="14" name="13 Imagen" descr="El_perdón_03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perdón_03_baja.jpg"/>
                    <pic:cNvPicPr/>
                  </pic:nvPicPr>
                  <pic:blipFill>
                    <a:blip r:embed="rId15"/>
                    <a:stretch>
                      <a:fillRect/>
                    </a:stretch>
                  </pic:blipFill>
                  <pic:spPr>
                    <a:xfrm>
                      <a:off x="0" y="0"/>
                      <a:ext cx="5400040" cy="2700020"/>
                    </a:xfrm>
                    <a:prstGeom prst="rect">
                      <a:avLst/>
                    </a:prstGeom>
                  </pic:spPr>
                </pic:pic>
              </a:graphicData>
            </a:graphic>
          </wp:inline>
        </w:drawing>
      </w:r>
    </w:p>
    <w:p w:rsidR="00D4129C" w:rsidRDefault="00D4129C" w:rsidP="00D4129C">
      <w:pPr>
        <w:jc w:val="both"/>
        <w:rPr>
          <w:rFonts w:asciiTheme="minorHAnsi" w:hAnsiTheme="minorHAnsi"/>
          <w:szCs w:val="24"/>
        </w:rPr>
      </w:pPr>
    </w:p>
    <w:p w:rsidR="00D4129C" w:rsidRPr="00D4129C" w:rsidRDefault="00D4129C" w:rsidP="00D4129C">
      <w:pPr>
        <w:jc w:val="both"/>
        <w:rPr>
          <w:rFonts w:asciiTheme="minorHAnsi" w:hAnsiTheme="minorHAnsi"/>
          <w:b/>
          <w:szCs w:val="24"/>
        </w:rPr>
      </w:pPr>
      <w:r w:rsidRPr="00D4129C">
        <w:rPr>
          <w:rFonts w:asciiTheme="minorHAnsi" w:hAnsiTheme="minorHAnsi"/>
          <w:b/>
          <w:szCs w:val="24"/>
        </w:rPr>
        <w:t xml:space="preserve">Una pregunta para </w:t>
      </w:r>
      <w:proofErr w:type="spellStart"/>
      <w:r w:rsidRPr="00D4129C">
        <w:rPr>
          <w:rFonts w:asciiTheme="minorHAnsi" w:hAnsiTheme="minorHAnsi"/>
          <w:b/>
          <w:szCs w:val="24"/>
        </w:rPr>
        <w:t>Maryam</w:t>
      </w:r>
      <w:proofErr w:type="spellEnd"/>
      <w:r w:rsidRPr="00D4129C">
        <w:rPr>
          <w:rFonts w:asciiTheme="minorHAnsi" w:hAnsiTheme="minorHAnsi"/>
          <w:b/>
          <w:szCs w:val="24"/>
        </w:rPr>
        <w:t>: ¿Cuál fue su mayor desafío al darle vida a Mina como personaje? ¿Con qué aspectos de su personalidad te identificaste más y cuáles te parecieron más difíciles de retratar?</w:t>
      </w:r>
    </w:p>
    <w:p w:rsidR="00D4129C" w:rsidRPr="00D4129C" w:rsidRDefault="00D4129C" w:rsidP="00D4129C">
      <w:pPr>
        <w:jc w:val="both"/>
        <w:rPr>
          <w:rFonts w:asciiTheme="minorHAnsi" w:hAnsiTheme="minorHAnsi"/>
          <w:szCs w:val="24"/>
        </w:rPr>
      </w:pPr>
    </w:p>
    <w:p w:rsidR="00D4129C" w:rsidRPr="00D4129C" w:rsidRDefault="00D4129C" w:rsidP="00D4129C">
      <w:pPr>
        <w:jc w:val="both"/>
        <w:rPr>
          <w:rFonts w:asciiTheme="minorHAnsi" w:hAnsiTheme="minorHAnsi"/>
          <w:szCs w:val="24"/>
        </w:rPr>
      </w:pPr>
      <w:proofErr w:type="spellStart"/>
      <w:r w:rsidRPr="00BB5CEC">
        <w:rPr>
          <w:rFonts w:asciiTheme="minorHAnsi" w:hAnsiTheme="minorHAnsi"/>
          <w:i/>
          <w:szCs w:val="24"/>
        </w:rPr>
        <w:t>Maryam</w:t>
      </w:r>
      <w:proofErr w:type="spellEnd"/>
      <w:r w:rsidRPr="00D4129C">
        <w:rPr>
          <w:rFonts w:asciiTheme="minorHAnsi" w:hAnsiTheme="minorHAnsi"/>
          <w:szCs w:val="24"/>
        </w:rPr>
        <w:t>: La personalidad de Mina es muy diferente a la mía, pero conozco su lucha y su autoestima, y comparto su dolor. El personaje de Mina era complicado, pero interpretarla me pareció interesante y desafiante. No era el estereotipo normal de una mujer débil retratada en el cine iraní, pero junto con su debilidad tiene fuerza. De hecho, ella era un ser humano real.</w:t>
      </w:r>
    </w:p>
    <w:p w:rsidR="00455610" w:rsidRPr="00D4129C" w:rsidRDefault="00455610" w:rsidP="00674939">
      <w:pPr>
        <w:jc w:val="both"/>
        <w:rPr>
          <w:rFonts w:asciiTheme="minorHAnsi" w:hAnsiTheme="minorHAnsi" w:cstheme="minorHAnsi"/>
          <w:szCs w:val="24"/>
        </w:rPr>
      </w:pPr>
    </w:p>
    <w:p w:rsidR="00D4129C" w:rsidRPr="00D4129C" w:rsidRDefault="00D4129C" w:rsidP="00D4129C">
      <w:pPr>
        <w:jc w:val="both"/>
        <w:rPr>
          <w:rFonts w:asciiTheme="minorHAnsi" w:hAnsiTheme="minorHAnsi" w:cstheme="minorHAnsi"/>
          <w:b/>
          <w:szCs w:val="24"/>
        </w:rPr>
      </w:pPr>
      <w:r w:rsidRPr="00D4129C">
        <w:rPr>
          <w:rFonts w:asciiTheme="minorHAnsi" w:hAnsiTheme="minorHAnsi" w:cstheme="minorHAnsi"/>
          <w:b/>
          <w:szCs w:val="24"/>
        </w:rPr>
        <w:lastRenderedPageBreak/>
        <w:t>Bita, la hija de Mina, es otro personaje complejo e independiente. Durante el proceso de escritura, ¿qué le hizo verla como una sordomuda? ¿De qué manera diría que es similar a su madre (los aspectos obvios son su amor compartido por el cine o el espíritu de lucha cuando se enfrenta al acoso escolar en la escuela) y en qué se diferencia?</w:t>
      </w:r>
    </w:p>
    <w:p w:rsidR="00D4129C" w:rsidRPr="00D4129C" w:rsidRDefault="00D4129C" w:rsidP="00D4129C">
      <w:pPr>
        <w:jc w:val="both"/>
        <w:rPr>
          <w:rFonts w:asciiTheme="minorHAnsi" w:hAnsiTheme="minorHAnsi" w:cstheme="minorHAnsi"/>
          <w:szCs w:val="24"/>
        </w:rPr>
      </w:pPr>
    </w:p>
    <w:p w:rsidR="00455610" w:rsidRDefault="00D4129C" w:rsidP="00D4129C">
      <w:pPr>
        <w:jc w:val="both"/>
        <w:rPr>
          <w:rFonts w:asciiTheme="minorHAnsi" w:hAnsiTheme="minorHAnsi" w:cstheme="minorHAnsi"/>
          <w:szCs w:val="24"/>
        </w:rPr>
      </w:pPr>
      <w:proofErr w:type="spellStart"/>
      <w:r w:rsidRPr="00BB5CEC">
        <w:rPr>
          <w:rFonts w:asciiTheme="minorHAnsi" w:hAnsiTheme="minorHAnsi" w:cstheme="minorHAnsi"/>
          <w:i/>
          <w:szCs w:val="24"/>
        </w:rPr>
        <w:t>Behtash</w:t>
      </w:r>
      <w:proofErr w:type="spellEnd"/>
      <w:r w:rsidRPr="00D4129C">
        <w:rPr>
          <w:rFonts w:asciiTheme="minorHAnsi" w:hAnsiTheme="minorHAnsi" w:cstheme="minorHAnsi"/>
          <w:szCs w:val="24"/>
        </w:rPr>
        <w:t xml:space="preserve">: Al igual que su madre, Bita es una mujer iraní. Aunque todavía no tiene voz propia, lucha por sí misma y tiene esperanzas en el futuro. Como </w:t>
      </w:r>
      <w:r w:rsidR="003B6269">
        <w:rPr>
          <w:rFonts w:asciiTheme="minorHAnsi" w:hAnsiTheme="minorHAnsi" w:cstheme="minorHAnsi"/>
          <w:szCs w:val="24"/>
        </w:rPr>
        <w:t>señalas</w:t>
      </w:r>
      <w:r w:rsidRPr="00D4129C">
        <w:rPr>
          <w:rFonts w:asciiTheme="minorHAnsi" w:hAnsiTheme="minorHAnsi" w:cstheme="minorHAnsi"/>
          <w:szCs w:val="24"/>
        </w:rPr>
        <w:t>, Bita y su madre son dos partes de un todo, dos inocentes con un espíritu de lucha y un fuerte sentido de la dignidad.</w:t>
      </w:r>
    </w:p>
    <w:p w:rsidR="003B6269" w:rsidRDefault="003B6269" w:rsidP="00D4129C">
      <w:pPr>
        <w:jc w:val="both"/>
        <w:rPr>
          <w:rFonts w:asciiTheme="minorHAnsi" w:hAnsiTheme="minorHAnsi" w:cstheme="minorHAnsi"/>
          <w:szCs w:val="24"/>
        </w:rPr>
      </w:pPr>
    </w:p>
    <w:p w:rsidR="003B6269" w:rsidRDefault="003B6269" w:rsidP="00D4129C">
      <w:pPr>
        <w:jc w:val="both"/>
        <w:rPr>
          <w:rFonts w:asciiTheme="minorHAnsi" w:hAnsiTheme="minorHAnsi" w:cstheme="minorHAnsi"/>
          <w:szCs w:val="24"/>
        </w:rPr>
      </w:pPr>
      <w:r>
        <w:rPr>
          <w:rFonts w:asciiTheme="minorHAnsi" w:hAnsiTheme="minorHAnsi" w:cstheme="minorHAnsi"/>
          <w:noProof/>
          <w:szCs w:val="24"/>
          <w:lang w:eastAsia="es-ES"/>
        </w:rPr>
        <w:drawing>
          <wp:inline distT="0" distB="0" distL="0" distR="0">
            <wp:extent cx="5399111" cy="2705555"/>
            <wp:effectExtent l="19050" t="0" r="0" b="0"/>
            <wp:docPr id="15" name="14 Imagen" descr="El_perdón_07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perdón_07_baja.jpg"/>
                    <pic:cNvPicPr/>
                  </pic:nvPicPr>
                  <pic:blipFill>
                    <a:blip r:embed="rId16"/>
                    <a:stretch>
                      <a:fillRect/>
                    </a:stretch>
                  </pic:blipFill>
                  <pic:spPr>
                    <a:xfrm>
                      <a:off x="0" y="0"/>
                      <a:ext cx="5409764" cy="2710893"/>
                    </a:xfrm>
                    <a:prstGeom prst="rect">
                      <a:avLst/>
                    </a:prstGeom>
                  </pic:spPr>
                </pic:pic>
              </a:graphicData>
            </a:graphic>
          </wp:inline>
        </w:drawing>
      </w:r>
    </w:p>
    <w:p w:rsidR="003B6269" w:rsidRDefault="003B6269" w:rsidP="00D4129C">
      <w:pPr>
        <w:jc w:val="both"/>
        <w:rPr>
          <w:rFonts w:asciiTheme="minorHAnsi" w:hAnsiTheme="minorHAnsi" w:cstheme="minorHAnsi"/>
          <w:szCs w:val="24"/>
        </w:rPr>
      </w:pPr>
    </w:p>
    <w:p w:rsidR="003B6269" w:rsidRPr="003B6269" w:rsidRDefault="003B6269" w:rsidP="003B6269">
      <w:pPr>
        <w:jc w:val="both"/>
        <w:rPr>
          <w:rFonts w:asciiTheme="minorHAnsi" w:hAnsiTheme="minorHAnsi" w:cstheme="minorHAnsi"/>
          <w:b/>
          <w:szCs w:val="24"/>
        </w:rPr>
      </w:pPr>
      <w:r w:rsidRPr="003B6269">
        <w:rPr>
          <w:rFonts w:asciiTheme="minorHAnsi" w:hAnsiTheme="minorHAnsi" w:cstheme="minorHAnsi"/>
          <w:b/>
          <w:szCs w:val="24"/>
        </w:rPr>
        <w:t xml:space="preserve">El cine como medio está muy presente en la historia que cuenta, desde </w:t>
      </w:r>
      <w:r w:rsidRPr="003B6269">
        <w:rPr>
          <w:rFonts w:asciiTheme="minorHAnsi" w:hAnsiTheme="minorHAnsi" w:cstheme="minorHAnsi"/>
          <w:b/>
          <w:i/>
          <w:szCs w:val="24"/>
        </w:rPr>
        <w:t xml:space="preserve">Little </w:t>
      </w:r>
      <w:proofErr w:type="spellStart"/>
      <w:r w:rsidRPr="003B6269">
        <w:rPr>
          <w:rFonts w:asciiTheme="minorHAnsi" w:hAnsiTheme="minorHAnsi" w:cstheme="minorHAnsi"/>
          <w:b/>
          <w:i/>
          <w:szCs w:val="24"/>
        </w:rPr>
        <w:t>Princess</w:t>
      </w:r>
      <w:proofErr w:type="spellEnd"/>
      <w:r w:rsidRPr="003B6269">
        <w:rPr>
          <w:rFonts w:asciiTheme="minorHAnsi" w:hAnsiTheme="minorHAnsi" w:cstheme="minorHAnsi"/>
          <w:b/>
          <w:szCs w:val="24"/>
        </w:rPr>
        <w:t xml:space="preserve"> con Shirley Temple y el clásico </w:t>
      </w:r>
      <w:r>
        <w:rPr>
          <w:rFonts w:asciiTheme="minorHAnsi" w:hAnsiTheme="minorHAnsi" w:cstheme="minorHAnsi"/>
          <w:b/>
          <w:i/>
          <w:szCs w:val="24"/>
        </w:rPr>
        <w:t>Bita</w:t>
      </w:r>
      <w:r w:rsidRPr="003B6269">
        <w:rPr>
          <w:rFonts w:asciiTheme="minorHAnsi" w:hAnsiTheme="minorHAnsi" w:cstheme="minorHAnsi"/>
          <w:b/>
          <w:szCs w:val="24"/>
        </w:rPr>
        <w:t xml:space="preserve"> de </w:t>
      </w:r>
      <w:proofErr w:type="spellStart"/>
      <w:r w:rsidRPr="003B6269">
        <w:rPr>
          <w:rFonts w:asciiTheme="minorHAnsi" w:hAnsiTheme="minorHAnsi" w:cstheme="minorHAnsi"/>
          <w:b/>
          <w:szCs w:val="24"/>
        </w:rPr>
        <w:t>Googoosh</w:t>
      </w:r>
      <w:proofErr w:type="spellEnd"/>
      <w:r w:rsidRPr="003B6269">
        <w:rPr>
          <w:rFonts w:asciiTheme="minorHAnsi" w:hAnsiTheme="minorHAnsi" w:cstheme="minorHAnsi"/>
          <w:b/>
          <w:szCs w:val="24"/>
        </w:rPr>
        <w:t xml:space="preserve"> hasta las series de televisión turcas. ¿Qué significa para ti esta tradición cinematográfica y de qué manera te influyó?</w:t>
      </w:r>
    </w:p>
    <w:p w:rsidR="003B6269" w:rsidRPr="003B6269" w:rsidRDefault="003B6269" w:rsidP="003B6269">
      <w:pPr>
        <w:jc w:val="both"/>
        <w:rPr>
          <w:rFonts w:asciiTheme="minorHAnsi" w:hAnsiTheme="minorHAnsi" w:cstheme="minorHAnsi"/>
          <w:szCs w:val="24"/>
        </w:rPr>
      </w:pPr>
    </w:p>
    <w:p w:rsidR="003B6269" w:rsidRPr="003B6269" w:rsidRDefault="003B6269" w:rsidP="003B6269">
      <w:pPr>
        <w:jc w:val="both"/>
        <w:rPr>
          <w:rFonts w:asciiTheme="minorHAnsi" w:hAnsiTheme="minorHAnsi" w:cstheme="minorHAnsi"/>
          <w:szCs w:val="24"/>
        </w:rPr>
      </w:pPr>
      <w:proofErr w:type="spellStart"/>
      <w:r w:rsidRPr="00BB5CEC">
        <w:rPr>
          <w:rFonts w:asciiTheme="minorHAnsi" w:hAnsiTheme="minorHAnsi" w:cstheme="minorHAnsi"/>
          <w:i/>
          <w:szCs w:val="24"/>
        </w:rPr>
        <w:t>Behtash</w:t>
      </w:r>
      <w:proofErr w:type="spellEnd"/>
      <w:r w:rsidRPr="003B6269">
        <w:rPr>
          <w:rFonts w:asciiTheme="minorHAnsi" w:hAnsiTheme="minorHAnsi" w:cstheme="minorHAnsi"/>
          <w:szCs w:val="24"/>
        </w:rPr>
        <w:t xml:space="preserve">: Sí, en gran medida estas frecuentes referencias son el resultado </w:t>
      </w:r>
      <w:r>
        <w:rPr>
          <w:rFonts w:asciiTheme="minorHAnsi" w:hAnsiTheme="minorHAnsi" w:cstheme="minorHAnsi"/>
          <w:szCs w:val="24"/>
        </w:rPr>
        <w:t xml:space="preserve">por el cual </w:t>
      </w:r>
      <w:r w:rsidRPr="003B6269">
        <w:rPr>
          <w:rFonts w:asciiTheme="minorHAnsi" w:hAnsiTheme="minorHAnsi" w:cstheme="minorHAnsi"/>
          <w:szCs w:val="24"/>
        </w:rPr>
        <w:t xml:space="preserve">somos cinéfilos. A pesar de todas las limitaciones, la cultura del cine </w:t>
      </w:r>
      <w:r>
        <w:rPr>
          <w:rFonts w:asciiTheme="minorHAnsi" w:hAnsiTheme="minorHAnsi" w:cstheme="minorHAnsi"/>
          <w:szCs w:val="24"/>
        </w:rPr>
        <w:t>romántico</w:t>
      </w:r>
      <w:r w:rsidRPr="003B6269">
        <w:rPr>
          <w:rFonts w:asciiTheme="minorHAnsi" w:hAnsiTheme="minorHAnsi" w:cstheme="minorHAnsi"/>
          <w:szCs w:val="24"/>
        </w:rPr>
        <w:t xml:space="preserve"> todavía está muy viva entre el pueblo iraní. De hecho, pensamos que era importante incluir este elemento de nuestra propia infancia en el carácter de Bita.</w:t>
      </w:r>
    </w:p>
    <w:p w:rsidR="003B6269" w:rsidRPr="003B6269" w:rsidRDefault="003B6269" w:rsidP="003B6269">
      <w:pPr>
        <w:jc w:val="both"/>
        <w:rPr>
          <w:rFonts w:asciiTheme="minorHAnsi" w:hAnsiTheme="minorHAnsi" w:cstheme="minorHAnsi"/>
          <w:szCs w:val="24"/>
        </w:rPr>
      </w:pPr>
    </w:p>
    <w:p w:rsidR="003B6269" w:rsidRDefault="003B6269" w:rsidP="003B6269">
      <w:pPr>
        <w:jc w:val="both"/>
        <w:rPr>
          <w:rFonts w:asciiTheme="minorHAnsi" w:hAnsiTheme="minorHAnsi" w:cstheme="minorHAnsi"/>
          <w:szCs w:val="24"/>
        </w:rPr>
      </w:pPr>
      <w:proofErr w:type="spellStart"/>
      <w:r w:rsidRPr="00BB5CEC">
        <w:rPr>
          <w:rFonts w:asciiTheme="minorHAnsi" w:hAnsiTheme="minorHAnsi" w:cstheme="minorHAnsi"/>
          <w:i/>
          <w:szCs w:val="24"/>
        </w:rPr>
        <w:t>Maryam</w:t>
      </w:r>
      <w:proofErr w:type="spellEnd"/>
      <w:r w:rsidRPr="00BB5CEC">
        <w:rPr>
          <w:rFonts w:asciiTheme="minorHAnsi" w:hAnsiTheme="minorHAnsi" w:cstheme="minorHAnsi"/>
          <w:i/>
          <w:szCs w:val="24"/>
        </w:rPr>
        <w:t>:</w:t>
      </w:r>
      <w:r w:rsidRPr="003B6269">
        <w:rPr>
          <w:rFonts w:asciiTheme="minorHAnsi" w:hAnsiTheme="minorHAnsi" w:cstheme="minorHAnsi"/>
          <w:szCs w:val="24"/>
        </w:rPr>
        <w:t xml:space="preserve"> Durante nuestra infancia, vivimos los años difíciles de la revolución y la guerra entre Irán e Irak, y nuestros únicos buenos recuerdos de esos años son las películas y la magia del cine.</w:t>
      </w:r>
    </w:p>
    <w:p w:rsidR="003B6269" w:rsidRDefault="003B6269" w:rsidP="003B6269">
      <w:pPr>
        <w:jc w:val="both"/>
        <w:rPr>
          <w:rFonts w:asciiTheme="minorHAnsi" w:hAnsiTheme="minorHAnsi" w:cstheme="minorHAnsi"/>
          <w:szCs w:val="24"/>
        </w:rPr>
      </w:pPr>
    </w:p>
    <w:p w:rsidR="003B6269" w:rsidRPr="003B6269" w:rsidRDefault="003B6269" w:rsidP="003B6269">
      <w:pPr>
        <w:jc w:val="both"/>
        <w:rPr>
          <w:rFonts w:asciiTheme="minorHAnsi" w:hAnsiTheme="minorHAnsi" w:cstheme="minorHAnsi"/>
          <w:b/>
          <w:szCs w:val="24"/>
        </w:rPr>
      </w:pPr>
      <w:r w:rsidRPr="003B6269">
        <w:rPr>
          <w:rFonts w:asciiTheme="minorHAnsi" w:hAnsiTheme="minorHAnsi" w:cstheme="minorHAnsi"/>
          <w:b/>
          <w:i/>
          <w:szCs w:val="24"/>
        </w:rPr>
        <w:t>El perdón</w:t>
      </w:r>
      <w:r w:rsidRPr="003B6269">
        <w:rPr>
          <w:rFonts w:asciiTheme="minorHAnsi" w:hAnsiTheme="minorHAnsi" w:cstheme="minorHAnsi"/>
          <w:b/>
          <w:szCs w:val="24"/>
        </w:rPr>
        <w:t xml:space="preserve"> es </w:t>
      </w:r>
      <w:r>
        <w:rPr>
          <w:rFonts w:asciiTheme="minorHAnsi" w:hAnsiTheme="minorHAnsi" w:cstheme="minorHAnsi"/>
          <w:b/>
          <w:szCs w:val="24"/>
        </w:rPr>
        <w:t>una película muy cinematográfica</w:t>
      </w:r>
      <w:r w:rsidRPr="003B6269">
        <w:rPr>
          <w:rFonts w:asciiTheme="minorHAnsi" w:hAnsiTheme="minorHAnsi" w:cstheme="minorHAnsi"/>
          <w:b/>
          <w:szCs w:val="24"/>
        </w:rPr>
        <w:t xml:space="preserve">, a menudo se mueve entre retratos en primer plano y tomas de grupo </w:t>
      </w:r>
      <w:proofErr w:type="gramStart"/>
      <w:r w:rsidRPr="003B6269">
        <w:rPr>
          <w:rFonts w:asciiTheme="minorHAnsi" w:hAnsiTheme="minorHAnsi" w:cstheme="minorHAnsi"/>
          <w:b/>
          <w:szCs w:val="24"/>
        </w:rPr>
        <w:t>amplias</w:t>
      </w:r>
      <w:proofErr w:type="gramEnd"/>
      <w:r w:rsidRPr="003B6269">
        <w:rPr>
          <w:rFonts w:asciiTheme="minorHAnsi" w:hAnsiTheme="minorHAnsi" w:cstheme="minorHAnsi"/>
          <w:b/>
          <w:szCs w:val="24"/>
        </w:rPr>
        <w:t>, cuidadosamente encuadradas, centradas y compuestas. Los elementos arquitectónicos (puertas, ventanas, escaleras) se utilizan a menudo para estructurar escenas. ¿Podrías contarnos más sobre tus opciones al configurar una escena?</w:t>
      </w:r>
    </w:p>
    <w:p w:rsidR="003B6269" w:rsidRPr="003B6269" w:rsidRDefault="003B6269" w:rsidP="003B6269">
      <w:pPr>
        <w:jc w:val="both"/>
        <w:rPr>
          <w:rFonts w:asciiTheme="minorHAnsi" w:hAnsiTheme="minorHAnsi" w:cstheme="minorHAnsi"/>
          <w:szCs w:val="24"/>
        </w:rPr>
      </w:pPr>
    </w:p>
    <w:p w:rsidR="003B6269" w:rsidRDefault="003B6269" w:rsidP="003B6269">
      <w:pPr>
        <w:jc w:val="both"/>
        <w:rPr>
          <w:rFonts w:asciiTheme="minorHAnsi" w:hAnsiTheme="minorHAnsi" w:cstheme="minorHAnsi"/>
          <w:szCs w:val="24"/>
        </w:rPr>
      </w:pPr>
      <w:proofErr w:type="spellStart"/>
      <w:r w:rsidRPr="00BB5CEC">
        <w:rPr>
          <w:rFonts w:asciiTheme="minorHAnsi" w:hAnsiTheme="minorHAnsi" w:cstheme="minorHAnsi"/>
          <w:i/>
          <w:szCs w:val="24"/>
        </w:rPr>
        <w:t>Behtash</w:t>
      </w:r>
      <w:proofErr w:type="spellEnd"/>
      <w:r w:rsidRPr="00BB5CEC">
        <w:rPr>
          <w:rFonts w:asciiTheme="minorHAnsi" w:hAnsiTheme="minorHAnsi" w:cstheme="minorHAnsi"/>
          <w:i/>
          <w:szCs w:val="24"/>
        </w:rPr>
        <w:t>:</w:t>
      </w:r>
      <w:r w:rsidRPr="003B6269">
        <w:rPr>
          <w:rFonts w:asciiTheme="minorHAnsi" w:hAnsiTheme="minorHAnsi" w:cstheme="minorHAnsi"/>
          <w:szCs w:val="24"/>
        </w:rPr>
        <w:t xml:space="preserve"> A menudo utilizamos elementos de la arquitectura como ingrediente principal para crear una atmósfera en nuestras películas. También usamos la arquitectura para crear significado, la parte de la forma que resalta el tema. Cosas </w:t>
      </w:r>
      <w:r w:rsidRPr="003B6269">
        <w:rPr>
          <w:rFonts w:asciiTheme="minorHAnsi" w:hAnsiTheme="minorHAnsi" w:cstheme="minorHAnsi"/>
          <w:szCs w:val="24"/>
        </w:rPr>
        <w:lastRenderedPageBreak/>
        <w:t>como las puertas y ventanas que mencionaste y que usamos como motivo que se repite en esta película. Los pasillos y escaleras comunicantes, así como la apertura y cierre de puertas y ventanas, animan al público a pensar en la libertad y la libertad. Al evitar tanto</w:t>
      </w:r>
      <w:r w:rsidR="00BB5CEC">
        <w:rPr>
          <w:rFonts w:asciiTheme="minorHAnsi" w:hAnsiTheme="minorHAnsi" w:cstheme="minorHAnsi"/>
          <w:szCs w:val="24"/>
        </w:rPr>
        <w:t>s</w:t>
      </w:r>
      <w:r w:rsidRPr="003B6269">
        <w:rPr>
          <w:rFonts w:asciiTheme="minorHAnsi" w:hAnsiTheme="minorHAnsi" w:cstheme="minorHAnsi"/>
          <w:szCs w:val="24"/>
        </w:rPr>
        <w:t xml:space="preserve"> movimientos de cámara innecesarios como complicadas puestas en escena, intentamos presentar simplicidad y minimalismo en nuestras películas. Usando tanto primeros planos como tomas largas, damos a nuestros personajes la posibilidad de acercarse y distanciarse de la cámara en una variedad de situaciones dramáticas. En tal patrón, la composición y la armonía adquieren un doble significado. Este interés surge de nuestro amor por el arte, especialmente por la pintura.</w:t>
      </w:r>
    </w:p>
    <w:p w:rsidR="00BB5CEC" w:rsidRDefault="00BB5CEC" w:rsidP="003B6269">
      <w:pPr>
        <w:jc w:val="both"/>
        <w:rPr>
          <w:rFonts w:asciiTheme="minorHAnsi" w:hAnsiTheme="minorHAnsi" w:cstheme="minorHAnsi"/>
          <w:szCs w:val="24"/>
        </w:rPr>
      </w:pPr>
    </w:p>
    <w:p w:rsidR="00BB5CEC" w:rsidRPr="00BB5CEC" w:rsidRDefault="00BB5CEC" w:rsidP="00BB5CEC">
      <w:pPr>
        <w:jc w:val="both"/>
        <w:rPr>
          <w:rFonts w:asciiTheme="minorHAnsi" w:hAnsiTheme="minorHAnsi" w:cstheme="minorHAnsi"/>
          <w:b/>
          <w:szCs w:val="24"/>
        </w:rPr>
      </w:pPr>
      <w:r w:rsidRPr="00BB5CEC">
        <w:rPr>
          <w:rFonts w:asciiTheme="minorHAnsi" w:hAnsiTheme="minorHAnsi" w:cstheme="minorHAnsi"/>
          <w:b/>
          <w:szCs w:val="24"/>
        </w:rPr>
        <w:t>El cine iraní es una de las contribuciones más respetadas, admiradas e influyentes del país a la cultura mundial actual. ¿Dónde ve su importancia tanto dentro de Irán como a nivel mundial?</w:t>
      </w:r>
    </w:p>
    <w:p w:rsidR="00BB5CEC" w:rsidRPr="00BB5CEC" w:rsidRDefault="00BB5CEC" w:rsidP="00BB5CEC">
      <w:pPr>
        <w:jc w:val="both"/>
        <w:rPr>
          <w:rFonts w:asciiTheme="minorHAnsi" w:hAnsiTheme="minorHAnsi" w:cstheme="minorHAnsi"/>
          <w:szCs w:val="24"/>
        </w:rPr>
      </w:pPr>
    </w:p>
    <w:p w:rsidR="00BB5CEC" w:rsidRDefault="00BB5CEC" w:rsidP="00BB5CEC">
      <w:pPr>
        <w:jc w:val="both"/>
        <w:rPr>
          <w:rFonts w:asciiTheme="minorHAnsi" w:hAnsiTheme="minorHAnsi" w:cstheme="minorHAnsi"/>
          <w:szCs w:val="24"/>
        </w:rPr>
      </w:pPr>
      <w:proofErr w:type="spellStart"/>
      <w:r w:rsidRPr="00BB5CEC">
        <w:rPr>
          <w:rFonts w:asciiTheme="minorHAnsi" w:hAnsiTheme="minorHAnsi" w:cstheme="minorHAnsi"/>
          <w:i/>
          <w:szCs w:val="24"/>
        </w:rPr>
        <w:t>Maryam</w:t>
      </w:r>
      <w:proofErr w:type="spellEnd"/>
      <w:r w:rsidRPr="00BB5CEC">
        <w:rPr>
          <w:rFonts w:asciiTheme="minorHAnsi" w:hAnsiTheme="minorHAnsi" w:cstheme="minorHAnsi"/>
          <w:i/>
          <w:szCs w:val="24"/>
        </w:rPr>
        <w:t>:</w:t>
      </w:r>
      <w:r w:rsidRPr="00BB5CEC">
        <w:rPr>
          <w:rFonts w:asciiTheme="minorHAnsi" w:hAnsiTheme="minorHAnsi" w:cstheme="minorHAnsi"/>
          <w:szCs w:val="24"/>
        </w:rPr>
        <w:t xml:space="preserve"> Una de las cualidades únicas y especiales de una película iraní puede ser su honestidad cuando se trata de temas sociales y humanos, pero con la existencia de censura, lograr esto no es tan simple. Pero las películas que alcanzan este objetivo pueden ser influyentes. Pueden ser ventanas, permitiendo que la gente del mundo por un lado y la gente aislada de Irán por el otro, se vean.</w:t>
      </w:r>
    </w:p>
    <w:p w:rsidR="00BB5CEC" w:rsidRDefault="00BB5CEC" w:rsidP="00BB5CEC">
      <w:pPr>
        <w:jc w:val="both"/>
        <w:rPr>
          <w:rFonts w:asciiTheme="minorHAnsi" w:hAnsiTheme="minorHAnsi" w:cstheme="minorHAnsi"/>
          <w:szCs w:val="24"/>
        </w:rPr>
      </w:pPr>
    </w:p>
    <w:p w:rsidR="00BB5CEC" w:rsidRPr="00455610" w:rsidRDefault="00BB5CEC" w:rsidP="00BB5CEC">
      <w:pPr>
        <w:jc w:val="both"/>
        <w:rPr>
          <w:rFonts w:asciiTheme="minorHAnsi" w:hAnsiTheme="minorHAnsi" w:cstheme="minorHAnsi"/>
          <w:szCs w:val="24"/>
        </w:rPr>
      </w:pPr>
      <w:r>
        <w:rPr>
          <w:rFonts w:asciiTheme="minorHAnsi" w:hAnsiTheme="minorHAnsi" w:cstheme="minorHAnsi"/>
          <w:noProof/>
          <w:szCs w:val="24"/>
          <w:lang w:eastAsia="es-ES"/>
        </w:rPr>
        <w:drawing>
          <wp:inline distT="0" distB="0" distL="0" distR="0">
            <wp:extent cx="5400040" cy="2705735"/>
            <wp:effectExtent l="19050" t="0" r="0" b="0"/>
            <wp:docPr id="19" name="18 Imagen" descr="El_perdón_10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perdón_10_baja.jpg"/>
                    <pic:cNvPicPr/>
                  </pic:nvPicPr>
                  <pic:blipFill>
                    <a:blip r:embed="rId17"/>
                    <a:stretch>
                      <a:fillRect/>
                    </a:stretch>
                  </pic:blipFill>
                  <pic:spPr>
                    <a:xfrm>
                      <a:off x="0" y="0"/>
                      <a:ext cx="5400040" cy="2705735"/>
                    </a:xfrm>
                    <a:prstGeom prst="rect">
                      <a:avLst/>
                    </a:prstGeom>
                  </pic:spPr>
                </pic:pic>
              </a:graphicData>
            </a:graphic>
          </wp:inline>
        </w:drawing>
      </w:r>
    </w:p>
    <w:p w:rsidR="00455610" w:rsidRDefault="00455610">
      <w:pPr>
        <w:rPr>
          <w:rFonts w:asciiTheme="minorHAnsi" w:hAnsiTheme="minorHAnsi"/>
          <w:b/>
          <w:sz w:val="28"/>
          <w:szCs w:val="24"/>
        </w:rPr>
      </w:pPr>
      <w:r>
        <w:rPr>
          <w:rFonts w:asciiTheme="minorHAnsi" w:hAnsiTheme="minorHAnsi"/>
          <w:b/>
          <w:sz w:val="28"/>
          <w:szCs w:val="24"/>
        </w:rPr>
        <w:br w:type="page"/>
      </w:r>
    </w:p>
    <w:p w:rsidR="006A79E0" w:rsidRDefault="00E60491" w:rsidP="00EF239C">
      <w:pPr>
        <w:jc w:val="center"/>
        <w:rPr>
          <w:rFonts w:asciiTheme="minorHAnsi" w:hAnsiTheme="minorHAnsi"/>
          <w:b/>
          <w:sz w:val="28"/>
          <w:szCs w:val="24"/>
        </w:rPr>
      </w:pPr>
      <w:r w:rsidRPr="00874622">
        <w:rPr>
          <w:rFonts w:asciiTheme="minorHAnsi" w:hAnsiTheme="minorHAnsi"/>
          <w:b/>
          <w:sz w:val="28"/>
          <w:szCs w:val="24"/>
        </w:rPr>
        <w:lastRenderedPageBreak/>
        <w:t>FICHA ARTÍSTICA</w:t>
      </w:r>
    </w:p>
    <w:p w:rsidR="00F83405" w:rsidRPr="0074343E" w:rsidRDefault="00F83405" w:rsidP="00F83405">
      <w:pPr>
        <w:jc w:val="both"/>
        <w:rPr>
          <w:rFonts w:asciiTheme="minorHAnsi" w:hAnsiTheme="minorHAnsi"/>
          <w:b/>
          <w:sz w:val="28"/>
          <w:szCs w:val="24"/>
        </w:rPr>
      </w:pPr>
    </w:p>
    <w:p w:rsidR="00EF239C" w:rsidRDefault="00EF239C" w:rsidP="00EF239C">
      <w:pPr>
        <w:jc w:val="center"/>
        <w:rPr>
          <w:rFonts w:asciiTheme="minorHAnsi" w:eastAsia="Times New Roman" w:hAnsiTheme="minorHAnsi" w:cs="Times New Roman"/>
          <w:b/>
          <w:bCs/>
          <w:szCs w:val="24"/>
          <w:lang w:eastAsia="es-ES"/>
        </w:rPr>
      </w:pPr>
      <w:r w:rsidRPr="00EF239C">
        <w:rPr>
          <w:rFonts w:asciiTheme="minorHAnsi" w:eastAsia="Times New Roman" w:hAnsiTheme="minorHAnsi" w:cs="Times New Roman"/>
          <w:b/>
          <w:bCs/>
          <w:szCs w:val="24"/>
          <w:lang w:eastAsia="es-ES"/>
        </w:rPr>
        <w:t>MARYAM MOGHADDAM</w:t>
      </w:r>
    </w:p>
    <w:p w:rsidR="00EF239C" w:rsidRPr="00EF239C" w:rsidRDefault="00EF239C" w:rsidP="00EF239C">
      <w:pPr>
        <w:jc w:val="center"/>
        <w:rPr>
          <w:rFonts w:asciiTheme="minorHAnsi" w:eastAsia="Times New Roman" w:hAnsiTheme="minorHAnsi" w:cs="Times New Roman"/>
          <w:b/>
          <w:bCs/>
          <w:szCs w:val="24"/>
          <w:lang w:eastAsia="es-ES"/>
        </w:rPr>
      </w:pPr>
    </w:p>
    <w:p w:rsidR="00EF239C" w:rsidRDefault="00EF239C" w:rsidP="00EF239C">
      <w:pPr>
        <w:jc w:val="center"/>
        <w:rPr>
          <w:rFonts w:asciiTheme="minorHAnsi" w:eastAsia="Times New Roman" w:hAnsiTheme="minorHAnsi" w:cs="Times New Roman"/>
          <w:bCs/>
          <w:szCs w:val="24"/>
          <w:lang w:eastAsia="es-ES"/>
        </w:rPr>
      </w:pPr>
      <w:r w:rsidRPr="00EF239C">
        <w:rPr>
          <w:rFonts w:asciiTheme="minorHAnsi" w:eastAsia="Times New Roman" w:hAnsiTheme="minorHAnsi" w:cs="Times New Roman"/>
          <w:bCs/>
          <w:szCs w:val="24"/>
          <w:lang w:eastAsia="es-ES"/>
        </w:rPr>
        <w:t>ALIREZA SANIFAR</w:t>
      </w:r>
    </w:p>
    <w:p w:rsidR="00EF239C" w:rsidRPr="00EF239C" w:rsidRDefault="00EF239C" w:rsidP="00EF239C">
      <w:pPr>
        <w:jc w:val="center"/>
        <w:rPr>
          <w:rFonts w:asciiTheme="minorHAnsi" w:eastAsia="Times New Roman" w:hAnsiTheme="minorHAnsi" w:cs="Times New Roman"/>
          <w:bCs/>
          <w:szCs w:val="24"/>
          <w:lang w:eastAsia="es-ES"/>
        </w:rPr>
      </w:pPr>
    </w:p>
    <w:p w:rsidR="00EF239C" w:rsidRDefault="00EF239C" w:rsidP="00EF239C">
      <w:pPr>
        <w:jc w:val="center"/>
        <w:rPr>
          <w:rFonts w:asciiTheme="minorHAnsi" w:eastAsia="Times New Roman" w:hAnsiTheme="minorHAnsi" w:cs="Times New Roman"/>
          <w:b/>
          <w:bCs/>
          <w:szCs w:val="24"/>
          <w:lang w:eastAsia="es-ES"/>
        </w:rPr>
      </w:pPr>
      <w:r w:rsidRPr="00EF239C">
        <w:rPr>
          <w:rFonts w:asciiTheme="minorHAnsi" w:eastAsia="Times New Roman" w:hAnsiTheme="minorHAnsi" w:cs="Times New Roman"/>
          <w:b/>
          <w:bCs/>
          <w:szCs w:val="24"/>
          <w:lang w:eastAsia="es-ES"/>
        </w:rPr>
        <w:t>POURYA RAHIMISAM</w:t>
      </w:r>
    </w:p>
    <w:p w:rsidR="00EF239C" w:rsidRPr="00EF239C" w:rsidRDefault="00EF239C" w:rsidP="00EF239C">
      <w:pPr>
        <w:jc w:val="center"/>
        <w:rPr>
          <w:rFonts w:asciiTheme="minorHAnsi" w:eastAsia="Times New Roman" w:hAnsiTheme="minorHAnsi" w:cs="Times New Roman"/>
          <w:b/>
          <w:bCs/>
          <w:szCs w:val="24"/>
          <w:lang w:eastAsia="es-ES"/>
        </w:rPr>
      </w:pPr>
    </w:p>
    <w:p w:rsidR="00EF239C" w:rsidRDefault="00EF239C" w:rsidP="00EF239C">
      <w:pPr>
        <w:jc w:val="center"/>
        <w:rPr>
          <w:rFonts w:asciiTheme="minorHAnsi" w:eastAsia="Times New Roman" w:hAnsiTheme="minorHAnsi" w:cs="Times New Roman"/>
          <w:bCs/>
          <w:szCs w:val="24"/>
          <w:lang w:eastAsia="es-ES"/>
        </w:rPr>
      </w:pPr>
      <w:r w:rsidRPr="00EF239C">
        <w:rPr>
          <w:rFonts w:asciiTheme="minorHAnsi" w:eastAsia="Times New Roman" w:hAnsiTheme="minorHAnsi" w:cs="Times New Roman"/>
          <w:bCs/>
          <w:szCs w:val="24"/>
          <w:lang w:eastAsia="es-ES"/>
        </w:rPr>
        <w:t>AVIN PURRAOUFI</w:t>
      </w:r>
    </w:p>
    <w:p w:rsidR="00EF239C" w:rsidRPr="00EF239C" w:rsidRDefault="00EF239C" w:rsidP="00EF239C">
      <w:pPr>
        <w:jc w:val="center"/>
        <w:rPr>
          <w:rFonts w:asciiTheme="minorHAnsi" w:eastAsia="Times New Roman" w:hAnsiTheme="minorHAnsi" w:cs="Times New Roman"/>
          <w:bCs/>
          <w:szCs w:val="24"/>
          <w:lang w:eastAsia="es-ES"/>
        </w:rPr>
      </w:pPr>
    </w:p>
    <w:p w:rsidR="00EF239C" w:rsidRDefault="00EF239C" w:rsidP="00EF239C">
      <w:pPr>
        <w:jc w:val="center"/>
        <w:rPr>
          <w:rFonts w:asciiTheme="minorHAnsi" w:eastAsia="Times New Roman" w:hAnsiTheme="minorHAnsi" w:cs="Times New Roman"/>
          <w:b/>
          <w:bCs/>
          <w:szCs w:val="24"/>
          <w:lang w:eastAsia="es-ES"/>
        </w:rPr>
      </w:pPr>
      <w:r w:rsidRPr="00EF239C">
        <w:rPr>
          <w:rFonts w:asciiTheme="minorHAnsi" w:eastAsia="Times New Roman" w:hAnsiTheme="minorHAnsi" w:cs="Times New Roman"/>
          <w:b/>
          <w:bCs/>
          <w:szCs w:val="24"/>
          <w:lang w:eastAsia="es-ES"/>
        </w:rPr>
        <w:t>FARID GHOBADI</w:t>
      </w:r>
    </w:p>
    <w:p w:rsidR="00EF239C" w:rsidRPr="00EF239C" w:rsidRDefault="00EF239C" w:rsidP="00EF239C">
      <w:pPr>
        <w:jc w:val="center"/>
        <w:rPr>
          <w:rFonts w:asciiTheme="minorHAnsi" w:eastAsia="Times New Roman" w:hAnsiTheme="minorHAnsi" w:cs="Times New Roman"/>
          <w:b/>
          <w:bCs/>
          <w:szCs w:val="24"/>
          <w:lang w:eastAsia="es-ES"/>
        </w:rPr>
      </w:pPr>
    </w:p>
    <w:p w:rsidR="00E60491" w:rsidRPr="00EF239C" w:rsidRDefault="00EF239C" w:rsidP="00EF239C">
      <w:pPr>
        <w:jc w:val="center"/>
        <w:rPr>
          <w:rFonts w:asciiTheme="minorHAnsi" w:eastAsia="Times New Roman" w:hAnsiTheme="minorHAnsi" w:cs="Times New Roman"/>
          <w:bCs/>
          <w:szCs w:val="24"/>
          <w:lang w:eastAsia="es-ES"/>
        </w:rPr>
      </w:pPr>
      <w:r w:rsidRPr="00EF239C">
        <w:rPr>
          <w:rFonts w:asciiTheme="minorHAnsi" w:eastAsia="Times New Roman" w:hAnsiTheme="minorHAnsi" w:cs="Times New Roman"/>
          <w:bCs/>
          <w:szCs w:val="24"/>
          <w:lang w:eastAsia="es-ES"/>
        </w:rPr>
        <w:t>LILI FARHADPOUR</w:t>
      </w:r>
    </w:p>
    <w:p w:rsidR="00EF239C" w:rsidRPr="00874622" w:rsidRDefault="00EF239C" w:rsidP="00EF239C">
      <w:pPr>
        <w:jc w:val="both"/>
        <w:rPr>
          <w:rFonts w:asciiTheme="minorHAnsi" w:hAnsiTheme="minorHAnsi"/>
          <w:b/>
          <w:szCs w:val="24"/>
        </w:rPr>
      </w:pPr>
    </w:p>
    <w:p w:rsidR="0033471D" w:rsidRDefault="00573B4D" w:rsidP="00573B4D">
      <w:pPr>
        <w:rPr>
          <w:rFonts w:asciiTheme="minorHAnsi" w:hAnsiTheme="minorHAnsi"/>
          <w:b/>
          <w:sz w:val="28"/>
          <w:szCs w:val="24"/>
        </w:rPr>
      </w:pPr>
      <w:r>
        <w:rPr>
          <w:rFonts w:asciiTheme="minorHAnsi" w:hAnsiTheme="minorHAnsi"/>
          <w:b/>
          <w:noProof/>
          <w:sz w:val="28"/>
          <w:szCs w:val="24"/>
          <w:lang w:eastAsia="es-ES"/>
        </w:rPr>
        <w:drawing>
          <wp:inline distT="0" distB="0" distL="0" distR="0">
            <wp:extent cx="5467350" cy="2739750"/>
            <wp:effectExtent l="19050" t="0" r="0" b="0"/>
            <wp:docPr id="9" name="8 Imagen" descr="El_perdón_directores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perdón_directores_baja.jpg"/>
                    <pic:cNvPicPr/>
                  </pic:nvPicPr>
                  <pic:blipFill>
                    <a:blip r:embed="rId18"/>
                    <a:stretch>
                      <a:fillRect/>
                    </a:stretch>
                  </pic:blipFill>
                  <pic:spPr>
                    <a:xfrm>
                      <a:off x="0" y="0"/>
                      <a:ext cx="5478138" cy="2745156"/>
                    </a:xfrm>
                    <a:prstGeom prst="rect">
                      <a:avLst/>
                    </a:prstGeom>
                  </pic:spPr>
                </pic:pic>
              </a:graphicData>
            </a:graphic>
          </wp:inline>
        </w:drawing>
      </w:r>
    </w:p>
    <w:p w:rsidR="0033471D" w:rsidRDefault="0033471D" w:rsidP="00F83405">
      <w:pPr>
        <w:jc w:val="both"/>
        <w:rPr>
          <w:rFonts w:asciiTheme="minorHAnsi" w:hAnsiTheme="minorHAnsi"/>
          <w:b/>
          <w:sz w:val="28"/>
          <w:szCs w:val="24"/>
        </w:rPr>
      </w:pPr>
    </w:p>
    <w:p w:rsidR="00E60491" w:rsidRDefault="00E60491" w:rsidP="00EF239C">
      <w:pPr>
        <w:jc w:val="center"/>
        <w:rPr>
          <w:rFonts w:asciiTheme="minorHAnsi" w:hAnsiTheme="minorHAnsi"/>
          <w:b/>
          <w:sz w:val="28"/>
          <w:szCs w:val="24"/>
        </w:rPr>
      </w:pPr>
      <w:r w:rsidRPr="00874622">
        <w:rPr>
          <w:rFonts w:asciiTheme="minorHAnsi" w:hAnsiTheme="minorHAnsi"/>
          <w:b/>
          <w:sz w:val="28"/>
          <w:szCs w:val="24"/>
        </w:rPr>
        <w:t>FICHA TÉCNICA</w:t>
      </w:r>
    </w:p>
    <w:p w:rsidR="00F83405" w:rsidRPr="00F83405" w:rsidRDefault="00F83405" w:rsidP="00F83405">
      <w:pPr>
        <w:jc w:val="both"/>
        <w:rPr>
          <w:rFonts w:asciiTheme="minorHAnsi" w:hAnsiTheme="minorHAnsi"/>
          <w:b/>
          <w:sz w:val="28"/>
          <w:szCs w:val="24"/>
        </w:rPr>
      </w:pPr>
    </w:p>
    <w:p w:rsidR="00E60491" w:rsidRPr="00EF239C" w:rsidRDefault="00E60491" w:rsidP="00EF239C">
      <w:pPr>
        <w:pStyle w:val="NormalWeb"/>
        <w:spacing w:before="0" w:beforeAutospacing="0" w:after="0" w:afterAutospacing="0"/>
        <w:jc w:val="center"/>
        <w:rPr>
          <w:rFonts w:asciiTheme="minorHAnsi" w:hAnsiTheme="minorHAnsi"/>
        </w:rPr>
      </w:pPr>
      <w:r w:rsidRPr="00874622">
        <w:rPr>
          <w:rStyle w:val="Textoennegrita"/>
          <w:rFonts w:asciiTheme="minorHAnsi" w:hAnsiTheme="minorHAnsi"/>
        </w:rPr>
        <w:t>DIRIGIDA POR</w:t>
      </w:r>
      <w:r w:rsidR="00EF239C">
        <w:rPr>
          <w:rStyle w:val="Textoennegrita"/>
          <w:rFonts w:asciiTheme="minorHAnsi" w:hAnsiTheme="minorHAnsi"/>
        </w:rPr>
        <w:t xml:space="preserve"> </w:t>
      </w:r>
      <w:r w:rsidR="00EF239C">
        <w:rPr>
          <w:rStyle w:val="Textoennegrita"/>
          <w:rFonts w:asciiTheme="minorHAnsi" w:hAnsiTheme="minorHAnsi"/>
          <w:b w:val="0"/>
        </w:rPr>
        <w:t>BEHTASH SANAEEHA &amp; MARYAM MOGHADDAM</w:t>
      </w:r>
    </w:p>
    <w:p w:rsidR="00E60491" w:rsidRPr="00EF239C" w:rsidRDefault="00E60491" w:rsidP="00EF239C">
      <w:pPr>
        <w:pStyle w:val="NormalWeb"/>
        <w:spacing w:before="0" w:beforeAutospacing="0" w:after="0" w:afterAutospacing="0"/>
        <w:jc w:val="center"/>
        <w:rPr>
          <w:rFonts w:asciiTheme="minorHAnsi" w:hAnsiTheme="minorHAnsi"/>
        </w:rPr>
      </w:pPr>
      <w:r w:rsidRPr="00874622">
        <w:rPr>
          <w:rStyle w:val="Textoennegrita"/>
          <w:rFonts w:asciiTheme="minorHAnsi" w:hAnsiTheme="minorHAnsi"/>
        </w:rPr>
        <w:t>ESCRITA POR</w:t>
      </w:r>
      <w:r w:rsidR="00EF239C">
        <w:rPr>
          <w:rStyle w:val="Textoennegrita"/>
          <w:rFonts w:asciiTheme="minorHAnsi" w:hAnsiTheme="minorHAnsi"/>
        </w:rPr>
        <w:t xml:space="preserve"> </w:t>
      </w:r>
      <w:r w:rsidR="00EF239C">
        <w:rPr>
          <w:rStyle w:val="Textoennegrita"/>
          <w:rFonts w:asciiTheme="minorHAnsi" w:hAnsiTheme="minorHAnsi"/>
          <w:b w:val="0"/>
        </w:rPr>
        <w:t>BEHTASH SANAEEHA, MARYAM MOGHADDAM &amp; MEHRDAD KOUROSHIMA</w:t>
      </w:r>
    </w:p>
    <w:p w:rsidR="00E60491" w:rsidRPr="00EF239C" w:rsidRDefault="00E60491" w:rsidP="00EF239C">
      <w:pPr>
        <w:pStyle w:val="NormalWeb"/>
        <w:spacing w:before="0" w:beforeAutospacing="0" w:after="0" w:afterAutospacing="0"/>
        <w:jc w:val="center"/>
        <w:rPr>
          <w:rFonts w:asciiTheme="minorHAnsi" w:hAnsiTheme="minorHAnsi"/>
        </w:rPr>
      </w:pPr>
      <w:r w:rsidRPr="00830383">
        <w:rPr>
          <w:rStyle w:val="Textoennegrita"/>
          <w:rFonts w:asciiTheme="minorHAnsi" w:hAnsiTheme="minorHAnsi"/>
        </w:rPr>
        <w:t>DIRECTOR DE FOTOGRAFÍA</w:t>
      </w:r>
      <w:r w:rsidR="00EF239C">
        <w:rPr>
          <w:rStyle w:val="Textoennegrita"/>
          <w:rFonts w:asciiTheme="minorHAnsi" w:hAnsiTheme="minorHAnsi"/>
        </w:rPr>
        <w:t xml:space="preserve"> </w:t>
      </w:r>
      <w:r w:rsidR="00EF239C">
        <w:rPr>
          <w:rStyle w:val="Textoennegrita"/>
          <w:rFonts w:asciiTheme="minorHAnsi" w:hAnsiTheme="minorHAnsi"/>
          <w:b w:val="0"/>
        </w:rPr>
        <w:t>AMIN JAFARI</w:t>
      </w:r>
    </w:p>
    <w:p w:rsidR="00EF239C" w:rsidRPr="00EF239C" w:rsidRDefault="00EF239C" w:rsidP="00EF239C">
      <w:pPr>
        <w:pStyle w:val="NormalWeb"/>
        <w:spacing w:before="0" w:beforeAutospacing="0" w:after="0" w:afterAutospacing="0"/>
        <w:jc w:val="center"/>
        <w:rPr>
          <w:rStyle w:val="Textoennegrita"/>
          <w:rFonts w:asciiTheme="minorHAnsi" w:hAnsiTheme="minorHAnsi"/>
          <w:b w:val="0"/>
        </w:rPr>
      </w:pPr>
      <w:r>
        <w:rPr>
          <w:rStyle w:val="Textoennegrita"/>
          <w:rFonts w:asciiTheme="minorHAnsi" w:hAnsiTheme="minorHAnsi"/>
        </w:rPr>
        <w:t xml:space="preserve">DIRECCIÓN DE PRODUCCIÓN </w:t>
      </w:r>
      <w:r>
        <w:rPr>
          <w:rStyle w:val="Textoennegrita"/>
          <w:rFonts w:asciiTheme="minorHAnsi" w:hAnsiTheme="minorHAnsi"/>
          <w:b w:val="0"/>
        </w:rPr>
        <w:t>MEYSAM MERAJI</w:t>
      </w:r>
    </w:p>
    <w:p w:rsidR="00E60491" w:rsidRPr="00EF239C" w:rsidRDefault="00E60491" w:rsidP="00EF239C">
      <w:pPr>
        <w:pStyle w:val="NormalWeb"/>
        <w:spacing w:before="0" w:beforeAutospacing="0" w:after="0" w:afterAutospacing="0"/>
        <w:jc w:val="center"/>
        <w:rPr>
          <w:rFonts w:asciiTheme="minorHAnsi" w:hAnsiTheme="minorHAnsi"/>
        </w:rPr>
      </w:pPr>
      <w:r w:rsidRPr="00874622">
        <w:rPr>
          <w:rStyle w:val="Textoennegrita"/>
          <w:rFonts w:asciiTheme="minorHAnsi" w:hAnsiTheme="minorHAnsi"/>
        </w:rPr>
        <w:t>DISEÑO DE PRODUCCIÓN</w:t>
      </w:r>
      <w:r w:rsidR="00EF239C">
        <w:rPr>
          <w:rStyle w:val="Textoennegrita"/>
          <w:rFonts w:asciiTheme="minorHAnsi" w:hAnsiTheme="minorHAnsi"/>
        </w:rPr>
        <w:t xml:space="preserve"> Y VESTUARIO </w:t>
      </w:r>
      <w:r w:rsidR="00EF239C">
        <w:rPr>
          <w:rStyle w:val="Textoennegrita"/>
          <w:rFonts w:asciiTheme="minorHAnsi" w:hAnsiTheme="minorHAnsi"/>
          <w:b w:val="0"/>
        </w:rPr>
        <w:t>ATOOSA GHALAMFARSAIE</w:t>
      </w:r>
    </w:p>
    <w:p w:rsidR="00E60491" w:rsidRPr="00EF239C" w:rsidRDefault="0074343E" w:rsidP="00EF239C">
      <w:pPr>
        <w:pStyle w:val="NormalWeb"/>
        <w:spacing w:before="0" w:beforeAutospacing="0" w:after="0" w:afterAutospacing="0"/>
        <w:jc w:val="center"/>
        <w:rPr>
          <w:rFonts w:asciiTheme="minorHAnsi" w:hAnsiTheme="minorHAnsi"/>
        </w:rPr>
      </w:pPr>
      <w:r>
        <w:rPr>
          <w:rStyle w:val="Textoennegrita"/>
          <w:rFonts w:asciiTheme="minorHAnsi" w:hAnsiTheme="minorHAnsi"/>
        </w:rPr>
        <w:t>MONTAJE</w:t>
      </w:r>
      <w:r w:rsidR="00EF239C">
        <w:rPr>
          <w:rStyle w:val="Textoennegrita"/>
          <w:rFonts w:asciiTheme="minorHAnsi" w:hAnsiTheme="minorHAnsi"/>
        </w:rPr>
        <w:t xml:space="preserve"> </w:t>
      </w:r>
      <w:r w:rsidR="00EF239C">
        <w:rPr>
          <w:rStyle w:val="Textoennegrita"/>
          <w:rFonts w:asciiTheme="minorHAnsi" w:hAnsiTheme="minorHAnsi"/>
          <w:b w:val="0"/>
        </w:rPr>
        <w:t>ATA MEHRAD &amp; BEETASH SANAEEHA</w:t>
      </w:r>
    </w:p>
    <w:p w:rsidR="00EF239C" w:rsidRPr="00EF239C" w:rsidRDefault="00EF239C" w:rsidP="00EF239C">
      <w:pPr>
        <w:pStyle w:val="NormalWeb"/>
        <w:spacing w:before="0" w:beforeAutospacing="0" w:after="0" w:afterAutospacing="0"/>
        <w:jc w:val="center"/>
        <w:rPr>
          <w:rFonts w:asciiTheme="minorHAnsi" w:hAnsiTheme="minorHAnsi"/>
        </w:rPr>
      </w:pPr>
      <w:r>
        <w:rPr>
          <w:rStyle w:val="Textoennegrita"/>
          <w:rFonts w:asciiTheme="minorHAnsi" w:hAnsiTheme="minorHAnsi"/>
        </w:rPr>
        <w:t xml:space="preserve">SONIDO </w:t>
      </w:r>
      <w:r>
        <w:rPr>
          <w:rStyle w:val="Textoennegrita"/>
          <w:rFonts w:asciiTheme="minorHAnsi" w:hAnsiTheme="minorHAnsi"/>
          <w:b w:val="0"/>
        </w:rPr>
        <w:t>HOSSEIN GHOURCHIAN &amp; ABDLREZA HEYDARI</w:t>
      </w:r>
    </w:p>
    <w:p w:rsidR="00542E77" w:rsidRPr="00EF239C" w:rsidRDefault="00542E77" w:rsidP="00EF239C">
      <w:pPr>
        <w:pStyle w:val="NormalWeb"/>
        <w:spacing w:before="0" w:beforeAutospacing="0" w:after="0" w:afterAutospacing="0"/>
        <w:jc w:val="center"/>
        <w:rPr>
          <w:rFonts w:asciiTheme="minorHAnsi" w:eastAsia="Calibri" w:hAnsiTheme="minorHAnsi" w:cstheme="minorHAnsi"/>
          <w:color w:val="000000"/>
          <w:szCs w:val="26"/>
          <w:lang w:val="fr-FR"/>
        </w:rPr>
      </w:pPr>
      <w:r w:rsidRPr="00542E77">
        <w:rPr>
          <w:rFonts w:asciiTheme="minorHAnsi" w:eastAsia="Calibri" w:hAnsiTheme="minorHAnsi" w:cstheme="minorHAnsi"/>
          <w:b/>
          <w:color w:val="000000"/>
          <w:szCs w:val="26"/>
          <w:lang w:val="fr-FR"/>
        </w:rPr>
        <w:t>PRODUC</w:t>
      </w:r>
      <w:r w:rsidR="00EF239C">
        <w:rPr>
          <w:rFonts w:asciiTheme="minorHAnsi" w:eastAsia="Calibri" w:hAnsiTheme="minorHAnsi" w:cstheme="minorHAnsi"/>
          <w:b/>
          <w:color w:val="000000"/>
          <w:szCs w:val="26"/>
          <w:lang w:val="fr-FR"/>
        </w:rPr>
        <w:t xml:space="preserve">IDA POR </w:t>
      </w:r>
      <w:r w:rsidR="00EF239C">
        <w:rPr>
          <w:rFonts w:asciiTheme="minorHAnsi" w:eastAsia="Calibri" w:hAnsiTheme="minorHAnsi" w:cstheme="minorHAnsi"/>
          <w:color w:val="000000"/>
          <w:szCs w:val="26"/>
          <w:lang w:val="fr-FR"/>
        </w:rPr>
        <w:t>GHOLAMREZA MOUSAVI &amp; ETIENNE DE RICAUD</w:t>
      </w:r>
    </w:p>
    <w:p w:rsidR="0033471D" w:rsidRPr="00EF239C" w:rsidRDefault="00EF239C" w:rsidP="00EF239C">
      <w:pPr>
        <w:pStyle w:val="NormalWeb"/>
        <w:spacing w:before="0" w:beforeAutospacing="0" w:after="0" w:afterAutospacing="0"/>
        <w:jc w:val="center"/>
        <w:rPr>
          <w:rFonts w:asciiTheme="minorHAnsi" w:eastAsia="Calibri" w:hAnsiTheme="minorHAnsi" w:cstheme="minorHAnsi"/>
          <w:color w:val="000000"/>
          <w:szCs w:val="26"/>
          <w:lang w:val="fr-FR"/>
        </w:rPr>
      </w:pPr>
      <w:r>
        <w:rPr>
          <w:rFonts w:asciiTheme="minorHAnsi" w:eastAsia="Calibri" w:hAnsiTheme="minorHAnsi" w:cstheme="minorHAnsi"/>
          <w:b/>
          <w:color w:val="000000"/>
          <w:szCs w:val="26"/>
          <w:lang w:val="fr-FR"/>
        </w:rPr>
        <w:t xml:space="preserve">CON EL APOYO DE </w:t>
      </w:r>
      <w:r>
        <w:rPr>
          <w:rFonts w:asciiTheme="minorHAnsi" w:eastAsia="Calibri" w:hAnsiTheme="minorHAnsi" w:cstheme="minorHAnsi"/>
          <w:color w:val="000000"/>
          <w:szCs w:val="26"/>
          <w:lang w:val="fr-FR"/>
        </w:rPr>
        <w:t>BROT FÜR DIE WELT &amp; EZEF</w:t>
      </w:r>
    </w:p>
    <w:p w:rsidR="0033471D" w:rsidRDefault="0033471D" w:rsidP="00542E77">
      <w:pPr>
        <w:pStyle w:val="NormalWeb"/>
        <w:spacing w:before="0" w:beforeAutospacing="0" w:after="0" w:afterAutospacing="0"/>
        <w:ind w:left="4956"/>
        <w:rPr>
          <w:rFonts w:asciiTheme="minorHAnsi" w:eastAsia="Calibri" w:hAnsiTheme="minorHAnsi" w:cstheme="minorHAnsi"/>
          <w:color w:val="000000"/>
          <w:szCs w:val="26"/>
          <w:lang w:val="fr-FR"/>
        </w:rPr>
      </w:pPr>
    </w:p>
    <w:p w:rsidR="00731F0C" w:rsidRPr="00542E77" w:rsidRDefault="00E60491" w:rsidP="0033471D">
      <w:pPr>
        <w:pStyle w:val="NormalWeb"/>
        <w:spacing w:before="0" w:beforeAutospacing="0" w:after="0" w:afterAutospacing="0"/>
        <w:jc w:val="center"/>
        <w:rPr>
          <w:rFonts w:asciiTheme="minorHAnsi" w:eastAsia="Calibri" w:hAnsiTheme="minorHAnsi" w:cstheme="minorHAnsi"/>
          <w:b/>
          <w:color w:val="000000"/>
          <w:szCs w:val="26"/>
          <w:lang w:val="fr-FR"/>
        </w:rPr>
      </w:pPr>
      <w:r w:rsidRPr="00542E77">
        <w:rPr>
          <w:rFonts w:asciiTheme="minorHAnsi" w:eastAsia="Calibri" w:hAnsiTheme="minorHAnsi" w:cstheme="minorHAnsi"/>
          <w:b/>
          <w:color w:val="000000"/>
          <w:szCs w:val="26"/>
          <w:lang w:val="fr-FR"/>
        </w:rPr>
        <w:br w:type="page"/>
      </w:r>
    </w:p>
    <w:p w:rsidR="00731F0C" w:rsidRDefault="00573B4D" w:rsidP="00F83405">
      <w:pPr>
        <w:pStyle w:val="NormalWeb"/>
        <w:spacing w:before="0" w:beforeAutospacing="0" w:after="0" w:afterAutospacing="0"/>
        <w:jc w:val="center"/>
        <w:rPr>
          <w:rFonts w:ascii="Cambria" w:eastAsia="Calibri" w:hAnsi="Cambria" w:cs="Calibri"/>
          <w:color w:val="000000"/>
          <w:szCs w:val="26"/>
          <w:lang w:val="fr-FR"/>
        </w:rPr>
      </w:pPr>
      <w:r>
        <w:rPr>
          <w:rFonts w:ascii="Cambria" w:eastAsia="Calibri" w:hAnsi="Cambria" w:cs="Calibri"/>
          <w:noProof/>
          <w:color w:val="000000"/>
          <w:szCs w:val="26"/>
        </w:rPr>
        <w:lastRenderedPageBreak/>
        <w:drawing>
          <wp:inline distT="0" distB="0" distL="0" distR="0">
            <wp:extent cx="5400040" cy="2700020"/>
            <wp:effectExtent l="19050" t="0" r="0" b="0"/>
            <wp:docPr id="8" name="7 Imagen" descr="El_perdón_11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perdón_11_baja.jpg"/>
                    <pic:cNvPicPr/>
                  </pic:nvPicPr>
                  <pic:blipFill>
                    <a:blip r:embed="rId19"/>
                    <a:stretch>
                      <a:fillRect/>
                    </a:stretch>
                  </pic:blipFill>
                  <pic:spPr>
                    <a:xfrm>
                      <a:off x="0" y="0"/>
                      <a:ext cx="5400040" cy="2700020"/>
                    </a:xfrm>
                    <a:prstGeom prst="rect">
                      <a:avLst/>
                    </a:prstGeom>
                  </pic:spPr>
                </pic:pic>
              </a:graphicData>
            </a:graphic>
          </wp:inline>
        </w:drawing>
      </w:r>
    </w:p>
    <w:p w:rsidR="00481034" w:rsidRPr="00731F0C" w:rsidRDefault="00481034" w:rsidP="00F83405">
      <w:pPr>
        <w:pStyle w:val="NormalWeb"/>
        <w:spacing w:before="0" w:beforeAutospacing="0" w:after="0" w:afterAutospacing="0"/>
        <w:jc w:val="center"/>
        <w:rPr>
          <w:rFonts w:ascii="Cambria" w:eastAsia="Calibri" w:hAnsi="Cambria" w:cs="Calibri"/>
          <w:color w:val="000000"/>
          <w:szCs w:val="26"/>
          <w:lang w:val="fr-FR"/>
        </w:rPr>
      </w:pPr>
    </w:p>
    <w:p w:rsidR="00E60491" w:rsidRDefault="00E60491" w:rsidP="00F83405">
      <w:pPr>
        <w:autoSpaceDE w:val="0"/>
        <w:autoSpaceDN w:val="0"/>
        <w:adjustRightInd w:val="0"/>
        <w:jc w:val="center"/>
        <w:rPr>
          <w:rFonts w:asciiTheme="minorHAnsi" w:eastAsia="Calibri" w:hAnsiTheme="minorHAnsi" w:cs="Calibri"/>
          <w:color w:val="000000"/>
          <w:szCs w:val="26"/>
          <w:lang w:val="fr-FR"/>
        </w:rPr>
      </w:pPr>
      <w:proofErr w:type="spellStart"/>
      <w:r w:rsidRPr="00957F60">
        <w:rPr>
          <w:rFonts w:asciiTheme="minorHAnsi" w:eastAsia="Calibri" w:hAnsiTheme="minorHAnsi" w:cs="Calibri"/>
          <w:color w:val="000000"/>
          <w:szCs w:val="26"/>
          <w:lang w:val="fr-FR"/>
        </w:rPr>
        <w:t>Título</w:t>
      </w:r>
      <w:proofErr w:type="spellEnd"/>
      <w:r w:rsidRPr="00957F60">
        <w:rPr>
          <w:rFonts w:asciiTheme="minorHAnsi" w:eastAsia="Calibri" w:hAnsiTheme="minorHAnsi" w:cs="Calibri"/>
          <w:color w:val="000000"/>
          <w:szCs w:val="26"/>
          <w:lang w:val="fr-FR"/>
        </w:rPr>
        <w:t xml:space="preserve"> original: </w:t>
      </w:r>
      <w:proofErr w:type="spellStart"/>
      <w:r w:rsidR="00481034" w:rsidRPr="00481034">
        <w:rPr>
          <w:rFonts w:asciiTheme="minorHAnsi" w:eastAsia="Calibri" w:hAnsiTheme="minorHAnsi" w:cs="Calibri"/>
          <w:color w:val="000000"/>
          <w:szCs w:val="26"/>
          <w:lang w:val="fr-FR"/>
        </w:rPr>
        <w:t>Ghasideyeh</w:t>
      </w:r>
      <w:proofErr w:type="spellEnd"/>
      <w:r w:rsidR="00481034" w:rsidRPr="00481034">
        <w:rPr>
          <w:rFonts w:asciiTheme="minorHAnsi" w:eastAsia="Calibri" w:hAnsiTheme="minorHAnsi" w:cs="Calibri"/>
          <w:color w:val="000000"/>
          <w:szCs w:val="26"/>
          <w:lang w:val="fr-FR"/>
        </w:rPr>
        <w:t xml:space="preserve"> gave </w:t>
      </w:r>
      <w:proofErr w:type="spellStart"/>
      <w:r w:rsidR="00481034" w:rsidRPr="00481034">
        <w:rPr>
          <w:rFonts w:asciiTheme="minorHAnsi" w:eastAsia="Calibri" w:hAnsiTheme="minorHAnsi" w:cs="Calibri"/>
          <w:color w:val="000000"/>
          <w:szCs w:val="26"/>
          <w:lang w:val="fr-FR"/>
        </w:rPr>
        <w:t>sefid</w:t>
      </w:r>
      <w:proofErr w:type="spellEnd"/>
    </w:p>
    <w:p w:rsidR="00481034" w:rsidRPr="00957F60" w:rsidRDefault="00481034" w:rsidP="00F83405">
      <w:pPr>
        <w:autoSpaceDE w:val="0"/>
        <w:autoSpaceDN w:val="0"/>
        <w:adjustRightInd w:val="0"/>
        <w:jc w:val="center"/>
        <w:rPr>
          <w:rFonts w:asciiTheme="minorHAnsi" w:eastAsia="Calibri" w:hAnsiTheme="minorHAnsi" w:cs="Calibri"/>
          <w:color w:val="000000"/>
          <w:szCs w:val="26"/>
          <w:lang w:val="es-ES_tradnl"/>
        </w:rPr>
      </w:pPr>
      <w:proofErr w:type="spellStart"/>
      <w:r>
        <w:rPr>
          <w:rFonts w:asciiTheme="minorHAnsi" w:eastAsia="Calibri" w:hAnsiTheme="minorHAnsi" w:cs="Calibri"/>
          <w:color w:val="000000"/>
          <w:szCs w:val="26"/>
          <w:lang w:val="fr-FR"/>
        </w:rPr>
        <w:t>Título</w:t>
      </w:r>
      <w:proofErr w:type="spellEnd"/>
      <w:r>
        <w:rPr>
          <w:rFonts w:asciiTheme="minorHAnsi" w:eastAsia="Calibri" w:hAnsiTheme="minorHAnsi" w:cs="Calibri"/>
          <w:color w:val="000000"/>
          <w:szCs w:val="26"/>
          <w:lang w:val="fr-FR"/>
        </w:rPr>
        <w:t xml:space="preserve"> </w:t>
      </w:r>
      <w:proofErr w:type="spellStart"/>
      <w:r>
        <w:rPr>
          <w:rFonts w:asciiTheme="minorHAnsi" w:eastAsia="Calibri" w:hAnsiTheme="minorHAnsi" w:cs="Calibri"/>
          <w:color w:val="000000"/>
          <w:szCs w:val="26"/>
          <w:lang w:val="fr-FR"/>
        </w:rPr>
        <w:t>in</w:t>
      </w:r>
      <w:r w:rsidR="00591399">
        <w:rPr>
          <w:rFonts w:asciiTheme="minorHAnsi" w:eastAsia="Calibri" w:hAnsiTheme="minorHAnsi" w:cs="Calibri"/>
          <w:color w:val="000000"/>
          <w:szCs w:val="26"/>
          <w:lang w:val="fr-FR"/>
        </w:rPr>
        <w:t>t</w:t>
      </w:r>
      <w:r>
        <w:rPr>
          <w:rFonts w:asciiTheme="minorHAnsi" w:eastAsia="Calibri" w:hAnsiTheme="minorHAnsi" w:cs="Calibri"/>
          <w:color w:val="000000"/>
          <w:szCs w:val="26"/>
          <w:lang w:val="fr-FR"/>
        </w:rPr>
        <w:t>ernacional</w:t>
      </w:r>
      <w:proofErr w:type="spellEnd"/>
      <w:r>
        <w:rPr>
          <w:rFonts w:asciiTheme="minorHAnsi" w:eastAsia="Calibri" w:hAnsiTheme="minorHAnsi" w:cs="Calibri"/>
          <w:color w:val="000000"/>
          <w:szCs w:val="26"/>
          <w:lang w:val="fr-FR"/>
        </w:rPr>
        <w:t xml:space="preserve"> : The </w:t>
      </w:r>
      <w:proofErr w:type="spellStart"/>
      <w:r>
        <w:rPr>
          <w:rFonts w:asciiTheme="minorHAnsi" w:eastAsia="Calibri" w:hAnsiTheme="minorHAnsi" w:cs="Calibri"/>
          <w:color w:val="000000"/>
          <w:szCs w:val="26"/>
          <w:lang w:val="fr-FR"/>
        </w:rPr>
        <w:t>ballad</w:t>
      </w:r>
      <w:proofErr w:type="spellEnd"/>
      <w:r>
        <w:rPr>
          <w:rFonts w:asciiTheme="minorHAnsi" w:eastAsia="Calibri" w:hAnsiTheme="minorHAnsi" w:cs="Calibri"/>
          <w:color w:val="000000"/>
          <w:szCs w:val="26"/>
          <w:lang w:val="fr-FR"/>
        </w:rPr>
        <w:t xml:space="preserve"> of a white </w:t>
      </w:r>
      <w:proofErr w:type="spellStart"/>
      <w:r>
        <w:rPr>
          <w:rFonts w:asciiTheme="minorHAnsi" w:eastAsia="Calibri" w:hAnsiTheme="minorHAnsi" w:cs="Calibri"/>
          <w:color w:val="000000"/>
          <w:szCs w:val="26"/>
          <w:lang w:val="fr-FR"/>
        </w:rPr>
        <w:t>cow</w:t>
      </w:r>
      <w:proofErr w:type="spellEnd"/>
    </w:p>
    <w:p w:rsidR="00E60491" w:rsidRPr="00957F60" w:rsidRDefault="0053718C"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 xml:space="preserve">Año: </w:t>
      </w:r>
      <w:r w:rsidR="00481034">
        <w:rPr>
          <w:rFonts w:asciiTheme="minorHAnsi" w:eastAsia="Calibri" w:hAnsiTheme="minorHAnsi" w:cs="Calibri"/>
          <w:color w:val="000000"/>
          <w:szCs w:val="26"/>
          <w:lang w:val="es-ES_tradnl"/>
        </w:rPr>
        <w:t>2021</w:t>
      </w:r>
    </w:p>
    <w:p w:rsidR="00E60491" w:rsidRPr="00957F60" w:rsidRDefault="00481034" w:rsidP="00D56080">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Duración: 105</w:t>
      </w:r>
      <w:r w:rsidR="00E60491" w:rsidRPr="00957F60">
        <w:rPr>
          <w:rFonts w:asciiTheme="minorHAnsi" w:eastAsia="Calibri" w:hAnsiTheme="minorHAnsi" w:cs="Calibri"/>
          <w:color w:val="000000"/>
          <w:szCs w:val="26"/>
          <w:lang w:val="es-ES_tradnl"/>
        </w:rPr>
        <w:t xml:space="preserve"> min</w:t>
      </w:r>
    </w:p>
    <w:p w:rsidR="00E60491" w:rsidRPr="00957F60" w:rsidRDefault="00481034"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Irán</w:t>
      </w:r>
    </w:p>
    <w:p w:rsidR="00E60491" w:rsidRPr="00957F60" w:rsidRDefault="00E60491" w:rsidP="00F83405">
      <w:pPr>
        <w:autoSpaceDE w:val="0"/>
        <w:autoSpaceDN w:val="0"/>
        <w:adjustRightInd w:val="0"/>
        <w:rPr>
          <w:rFonts w:asciiTheme="minorHAnsi" w:eastAsia="Calibri" w:hAnsiTheme="minorHAnsi" w:cs="Calibri"/>
          <w:color w:val="000000"/>
          <w:szCs w:val="26"/>
          <w:lang w:val="es-ES_tradnl"/>
        </w:rPr>
      </w:pPr>
    </w:p>
    <w:p w:rsidR="00E60491" w:rsidRPr="00731F0C" w:rsidRDefault="00E60491" w:rsidP="00F83405">
      <w:pPr>
        <w:autoSpaceDE w:val="0"/>
        <w:autoSpaceDN w:val="0"/>
        <w:adjustRightInd w:val="0"/>
        <w:jc w:val="center"/>
        <w:rPr>
          <w:rFonts w:asciiTheme="minorHAnsi" w:eastAsia="Calibri" w:hAnsiTheme="minorHAnsi" w:cs="Calibri"/>
          <w:color w:val="000000"/>
          <w:szCs w:val="26"/>
          <w:lang w:val="es-ES_tradnl"/>
        </w:rPr>
      </w:pPr>
      <w:r w:rsidRPr="00957F60">
        <w:rPr>
          <w:rFonts w:asciiTheme="minorHAnsi" w:eastAsia="Calibri" w:hAnsiTheme="minorHAnsi" w:cs="Calibri"/>
          <w:color w:val="000000"/>
          <w:szCs w:val="26"/>
          <w:lang w:val="es-ES_tradnl"/>
        </w:rPr>
        <w:t>Para más información:</w:t>
      </w:r>
    </w:p>
    <w:p w:rsidR="00E60491" w:rsidRPr="00957F60" w:rsidRDefault="00731F0C" w:rsidP="00F83405">
      <w:pPr>
        <w:autoSpaceDE w:val="0"/>
        <w:autoSpaceDN w:val="0"/>
        <w:adjustRightInd w:val="0"/>
        <w:jc w:val="center"/>
        <w:rPr>
          <w:rFonts w:asciiTheme="minorHAnsi" w:eastAsia="Calibri" w:hAnsiTheme="minorHAnsi" w:cs="Calibri"/>
          <w:color w:val="000000"/>
          <w:sz w:val="26"/>
          <w:szCs w:val="26"/>
          <w:lang w:val="es-ES_tradnl"/>
        </w:rPr>
      </w:pPr>
      <w:r>
        <w:rPr>
          <w:rFonts w:asciiTheme="minorHAnsi" w:eastAsia="Calibri" w:hAnsiTheme="minorHAnsi" w:cs="Calibri"/>
          <w:noProof/>
          <w:color w:val="000000"/>
          <w:sz w:val="26"/>
          <w:szCs w:val="26"/>
          <w:lang w:eastAsia="es-ES"/>
        </w:rPr>
        <w:drawing>
          <wp:inline distT="0" distB="0" distL="0" distR="0">
            <wp:extent cx="1910831" cy="1742228"/>
            <wp:effectExtent l="0" t="0" r="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 SURTSEY sin fondo.eps"/>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1725" cy="1743043"/>
                    </a:xfrm>
                    <a:prstGeom prst="rect">
                      <a:avLst/>
                    </a:prstGeom>
                  </pic:spPr>
                </pic:pic>
              </a:graphicData>
            </a:graphic>
          </wp:inline>
        </w:drawing>
      </w:r>
    </w:p>
    <w:p w:rsidR="00E60491" w:rsidRDefault="00F83405"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Fernando Lobo García</w:t>
      </w:r>
    </w:p>
    <w:p w:rsidR="0053718C" w:rsidRDefault="0053718C" w:rsidP="0053718C">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Departamento de P</w:t>
      </w:r>
      <w:r w:rsidR="00F83405">
        <w:rPr>
          <w:rFonts w:asciiTheme="minorHAnsi" w:eastAsia="Calibri" w:hAnsiTheme="minorHAnsi" w:cs="Calibri"/>
          <w:color w:val="000000"/>
          <w:szCs w:val="26"/>
          <w:lang w:val="es-ES_tradnl"/>
        </w:rPr>
        <w:t>rensa</w:t>
      </w:r>
      <w:r>
        <w:rPr>
          <w:rFonts w:asciiTheme="minorHAnsi" w:eastAsia="Calibri" w:hAnsiTheme="minorHAnsi" w:cs="Calibri"/>
          <w:color w:val="000000"/>
          <w:szCs w:val="26"/>
          <w:lang w:val="es-ES_tradnl"/>
        </w:rPr>
        <w:t xml:space="preserve"> y Comunicación</w:t>
      </w:r>
    </w:p>
    <w:p w:rsidR="0053718C" w:rsidRPr="00957F60" w:rsidRDefault="00BB019C" w:rsidP="0053718C">
      <w:pPr>
        <w:autoSpaceDE w:val="0"/>
        <w:autoSpaceDN w:val="0"/>
        <w:adjustRightInd w:val="0"/>
        <w:jc w:val="center"/>
        <w:rPr>
          <w:rFonts w:asciiTheme="minorHAnsi" w:eastAsia="Calibri" w:hAnsiTheme="minorHAnsi" w:cs="Calibri"/>
          <w:color w:val="000000"/>
          <w:szCs w:val="26"/>
          <w:lang w:val="es-ES_tradnl"/>
        </w:rPr>
      </w:pPr>
      <w:hyperlink r:id="rId21" w:history="1">
        <w:r w:rsidR="0053718C" w:rsidRPr="00F050B1">
          <w:rPr>
            <w:rStyle w:val="Hipervnculo"/>
            <w:rFonts w:asciiTheme="minorHAnsi" w:eastAsia="Calibri" w:hAnsiTheme="minorHAnsi" w:cs="Calibri"/>
            <w:szCs w:val="26"/>
            <w:lang w:val="es-ES_tradnl"/>
          </w:rPr>
          <w:t>efelobo@gmail.com</w:t>
        </w:r>
      </w:hyperlink>
    </w:p>
    <w:p w:rsidR="0053718C" w:rsidRDefault="00BB019C" w:rsidP="0053718C">
      <w:pPr>
        <w:autoSpaceDE w:val="0"/>
        <w:autoSpaceDN w:val="0"/>
        <w:adjustRightInd w:val="0"/>
        <w:jc w:val="center"/>
        <w:rPr>
          <w:rFonts w:asciiTheme="minorHAnsi" w:eastAsia="Calibri" w:hAnsiTheme="minorHAnsi" w:cs="Calibri"/>
          <w:color w:val="000000"/>
          <w:szCs w:val="26"/>
          <w:lang w:val="es-ES_tradnl"/>
        </w:rPr>
      </w:pPr>
      <w:hyperlink r:id="rId22" w:history="1">
        <w:r w:rsidR="0053718C" w:rsidRPr="00F050B1">
          <w:rPr>
            <w:rStyle w:val="Hipervnculo"/>
            <w:rFonts w:asciiTheme="minorHAnsi" w:eastAsia="Calibri" w:hAnsiTheme="minorHAnsi" w:cs="Calibri"/>
            <w:szCs w:val="26"/>
            <w:lang w:val="es-ES_tradnl"/>
          </w:rPr>
          <w:t>prensasurtseyfilms@gmail.com</w:t>
        </w:r>
      </w:hyperlink>
    </w:p>
    <w:p w:rsidR="0053718C" w:rsidRPr="00957F60" w:rsidRDefault="0053718C"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645 93 29 54</w:t>
      </w:r>
    </w:p>
    <w:p w:rsidR="00E60491" w:rsidRPr="00957F60" w:rsidRDefault="00E60491" w:rsidP="00F83405">
      <w:pPr>
        <w:autoSpaceDE w:val="0"/>
        <w:autoSpaceDN w:val="0"/>
        <w:adjustRightInd w:val="0"/>
        <w:jc w:val="center"/>
        <w:rPr>
          <w:rFonts w:asciiTheme="minorHAnsi" w:eastAsia="Calibri" w:hAnsiTheme="minorHAnsi" w:cs="Calibri"/>
          <w:color w:val="000000"/>
          <w:szCs w:val="26"/>
          <w:lang w:val="es-ES_tradnl"/>
        </w:rPr>
      </w:pPr>
      <w:r w:rsidRPr="00957F60">
        <w:rPr>
          <w:rFonts w:asciiTheme="minorHAnsi" w:eastAsia="Calibri" w:hAnsiTheme="minorHAnsi" w:cs="Calibri"/>
          <w:color w:val="000000"/>
          <w:szCs w:val="26"/>
          <w:lang w:val="es-ES_tradnl"/>
        </w:rPr>
        <w:t>91</w:t>
      </w:r>
      <w:r w:rsidR="0053718C">
        <w:rPr>
          <w:rFonts w:asciiTheme="minorHAnsi" w:eastAsia="Calibri" w:hAnsiTheme="minorHAnsi" w:cs="Calibri"/>
          <w:color w:val="000000"/>
          <w:szCs w:val="26"/>
          <w:lang w:val="es-ES_tradnl"/>
        </w:rPr>
        <w:t xml:space="preserve"> </w:t>
      </w:r>
      <w:r w:rsidRPr="00957F60">
        <w:rPr>
          <w:rFonts w:asciiTheme="minorHAnsi" w:eastAsia="Calibri" w:hAnsiTheme="minorHAnsi" w:cs="Calibri"/>
          <w:color w:val="000000"/>
          <w:szCs w:val="26"/>
          <w:lang w:val="es-ES_tradnl"/>
        </w:rPr>
        <w:t>668</w:t>
      </w:r>
      <w:r w:rsidR="0053718C">
        <w:rPr>
          <w:rFonts w:asciiTheme="minorHAnsi" w:eastAsia="Calibri" w:hAnsiTheme="minorHAnsi" w:cs="Calibri"/>
          <w:color w:val="000000"/>
          <w:szCs w:val="26"/>
          <w:lang w:val="es-ES_tradnl"/>
        </w:rPr>
        <w:t xml:space="preserve"> </w:t>
      </w:r>
      <w:r w:rsidRPr="00957F60">
        <w:rPr>
          <w:rFonts w:asciiTheme="minorHAnsi" w:eastAsia="Calibri" w:hAnsiTheme="minorHAnsi" w:cs="Calibri"/>
          <w:color w:val="000000"/>
          <w:szCs w:val="26"/>
          <w:lang w:val="es-ES_tradnl"/>
        </w:rPr>
        <w:t>95</w:t>
      </w:r>
      <w:r w:rsidR="0053718C">
        <w:rPr>
          <w:rFonts w:asciiTheme="minorHAnsi" w:eastAsia="Calibri" w:hAnsiTheme="minorHAnsi" w:cs="Calibri"/>
          <w:color w:val="000000"/>
          <w:szCs w:val="26"/>
          <w:lang w:val="es-ES_tradnl"/>
        </w:rPr>
        <w:t xml:space="preserve"> </w:t>
      </w:r>
      <w:r w:rsidRPr="00957F60">
        <w:rPr>
          <w:rFonts w:asciiTheme="minorHAnsi" w:eastAsia="Calibri" w:hAnsiTheme="minorHAnsi" w:cs="Calibri"/>
          <w:color w:val="000000"/>
          <w:szCs w:val="26"/>
          <w:lang w:val="es-ES_tradnl"/>
        </w:rPr>
        <w:t>32</w:t>
      </w:r>
    </w:p>
    <w:p w:rsidR="00A96796" w:rsidRPr="00F249B1" w:rsidRDefault="00E60491" w:rsidP="00F249B1">
      <w:pPr>
        <w:autoSpaceDE w:val="0"/>
        <w:autoSpaceDN w:val="0"/>
        <w:adjustRightInd w:val="0"/>
        <w:jc w:val="center"/>
        <w:rPr>
          <w:rFonts w:asciiTheme="minorHAnsi" w:eastAsia="Calibri" w:hAnsiTheme="minorHAnsi" w:cs="Calibri"/>
          <w:color w:val="000000"/>
          <w:szCs w:val="26"/>
          <w:lang w:val="es-ES_tradnl"/>
        </w:rPr>
      </w:pPr>
      <w:r w:rsidRPr="00957F60">
        <w:rPr>
          <w:rFonts w:asciiTheme="minorHAnsi" w:eastAsia="Calibri" w:hAnsiTheme="minorHAnsi" w:cs="Calibri"/>
          <w:color w:val="000000"/>
          <w:szCs w:val="26"/>
          <w:lang w:val="es-ES_tradnl"/>
        </w:rPr>
        <w:t>www.surtseyfilms.es</w:t>
      </w:r>
    </w:p>
    <w:sectPr w:rsidR="00A96796" w:rsidRPr="00F249B1" w:rsidSect="00731F0C">
      <w:pgSz w:w="11906" w:h="16838"/>
      <w:pgMar w:top="1417" w:right="1701" w:bottom="1135"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8C9" w:rsidRDefault="003B18C9" w:rsidP="00481034">
      <w:r>
        <w:separator/>
      </w:r>
    </w:p>
  </w:endnote>
  <w:endnote w:type="continuationSeparator" w:id="0">
    <w:p w:rsidR="003B18C9" w:rsidRDefault="003B18C9" w:rsidP="0048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8C9" w:rsidRDefault="003B18C9" w:rsidP="00481034">
      <w:r>
        <w:separator/>
      </w:r>
    </w:p>
  </w:footnote>
  <w:footnote w:type="continuationSeparator" w:id="0">
    <w:p w:rsidR="003B18C9" w:rsidRDefault="003B18C9" w:rsidP="0048103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footnotePr>
    <w:footnote w:id="-1"/>
    <w:footnote w:id="0"/>
  </w:footnotePr>
  <w:endnotePr>
    <w:endnote w:id="-1"/>
    <w:endnote w:id="0"/>
  </w:endnotePr>
  <w:compat/>
  <w:rsids>
    <w:rsidRoot w:val="00A96796"/>
    <w:rsid w:val="0000104F"/>
    <w:rsid w:val="00003A8F"/>
    <w:rsid w:val="000275F8"/>
    <w:rsid w:val="00033D8B"/>
    <w:rsid w:val="000357E7"/>
    <w:rsid w:val="00037D7F"/>
    <w:rsid w:val="0005016E"/>
    <w:rsid w:val="000C1FDE"/>
    <w:rsid w:val="00112D56"/>
    <w:rsid w:val="00115121"/>
    <w:rsid w:val="001174DA"/>
    <w:rsid w:val="001224DF"/>
    <w:rsid w:val="00143E8B"/>
    <w:rsid w:val="001523D0"/>
    <w:rsid w:val="001C1266"/>
    <w:rsid w:val="001C65F7"/>
    <w:rsid w:val="00206152"/>
    <w:rsid w:val="002A5376"/>
    <w:rsid w:val="002C0787"/>
    <w:rsid w:val="002C62B9"/>
    <w:rsid w:val="00327A90"/>
    <w:rsid w:val="0033471D"/>
    <w:rsid w:val="0038645A"/>
    <w:rsid w:val="003872F4"/>
    <w:rsid w:val="003A7787"/>
    <w:rsid w:val="003B18C9"/>
    <w:rsid w:val="003B6269"/>
    <w:rsid w:val="00433240"/>
    <w:rsid w:val="0044092A"/>
    <w:rsid w:val="00441CA8"/>
    <w:rsid w:val="004425B4"/>
    <w:rsid w:val="00455610"/>
    <w:rsid w:val="00481034"/>
    <w:rsid w:val="0053718C"/>
    <w:rsid w:val="00542E77"/>
    <w:rsid w:val="005620B9"/>
    <w:rsid w:val="005727EA"/>
    <w:rsid w:val="00573B4D"/>
    <w:rsid w:val="00581CBC"/>
    <w:rsid w:val="00591399"/>
    <w:rsid w:val="00593E32"/>
    <w:rsid w:val="005C29C7"/>
    <w:rsid w:val="005D73DA"/>
    <w:rsid w:val="005D7D49"/>
    <w:rsid w:val="00615A5F"/>
    <w:rsid w:val="0062642F"/>
    <w:rsid w:val="00632041"/>
    <w:rsid w:val="0064258C"/>
    <w:rsid w:val="006439FF"/>
    <w:rsid w:val="00674939"/>
    <w:rsid w:val="00674AF5"/>
    <w:rsid w:val="00675689"/>
    <w:rsid w:val="00690FEA"/>
    <w:rsid w:val="006A79E0"/>
    <w:rsid w:val="006C5799"/>
    <w:rsid w:val="006C7CB7"/>
    <w:rsid w:val="006D4F9F"/>
    <w:rsid w:val="006E6A84"/>
    <w:rsid w:val="007012C8"/>
    <w:rsid w:val="00730443"/>
    <w:rsid w:val="00731F0C"/>
    <w:rsid w:val="00736E33"/>
    <w:rsid w:val="0074343E"/>
    <w:rsid w:val="00773030"/>
    <w:rsid w:val="007816A1"/>
    <w:rsid w:val="007C5189"/>
    <w:rsid w:val="0080478D"/>
    <w:rsid w:val="008103A0"/>
    <w:rsid w:val="0081096E"/>
    <w:rsid w:val="00823095"/>
    <w:rsid w:val="00830383"/>
    <w:rsid w:val="00862DC3"/>
    <w:rsid w:val="00866C64"/>
    <w:rsid w:val="00874622"/>
    <w:rsid w:val="00876A71"/>
    <w:rsid w:val="00881544"/>
    <w:rsid w:val="008A623E"/>
    <w:rsid w:val="008B4732"/>
    <w:rsid w:val="00915C72"/>
    <w:rsid w:val="00957F60"/>
    <w:rsid w:val="00983ABE"/>
    <w:rsid w:val="009C72BD"/>
    <w:rsid w:val="00A16951"/>
    <w:rsid w:val="00A43794"/>
    <w:rsid w:val="00A96796"/>
    <w:rsid w:val="00A96F1A"/>
    <w:rsid w:val="00AD2003"/>
    <w:rsid w:val="00AE3B56"/>
    <w:rsid w:val="00AF2768"/>
    <w:rsid w:val="00B002D3"/>
    <w:rsid w:val="00B56335"/>
    <w:rsid w:val="00B666F7"/>
    <w:rsid w:val="00B825BB"/>
    <w:rsid w:val="00B96A3B"/>
    <w:rsid w:val="00BA5500"/>
    <w:rsid w:val="00BB019C"/>
    <w:rsid w:val="00BB5CEC"/>
    <w:rsid w:val="00BC480D"/>
    <w:rsid w:val="00BD3CA9"/>
    <w:rsid w:val="00BF0AB5"/>
    <w:rsid w:val="00BF0AFF"/>
    <w:rsid w:val="00C1612D"/>
    <w:rsid w:val="00CC79F8"/>
    <w:rsid w:val="00CE666E"/>
    <w:rsid w:val="00D4129C"/>
    <w:rsid w:val="00D56080"/>
    <w:rsid w:val="00D77637"/>
    <w:rsid w:val="00D8556C"/>
    <w:rsid w:val="00DA7A47"/>
    <w:rsid w:val="00E1508C"/>
    <w:rsid w:val="00E40D53"/>
    <w:rsid w:val="00E4373A"/>
    <w:rsid w:val="00E55E9F"/>
    <w:rsid w:val="00E60491"/>
    <w:rsid w:val="00E933C6"/>
    <w:rsid w:val="00EA196D"/>
    <w:rsid w:val="00EB4EAC"/>
    <w:rsid w:val="00ED616A"/>
    <w:rsid w:val="00EF239C"/>
    <w:rsid w:val="00F21237"/>
    <w:rsid w:val="00F249B1"/>
    <w:rsid w:val="00F339BC"/>
    <w:rsid w:val="00F7500B"/>
    <w:rsid w:val="00F83405"/>
    <w:rsid w:val="00FA437B"/>
    <w:rsid w:val="00FA5EE3"/>
    <w:rsid w:val="00FD3739"/>
    <w:rsid w:val="00FF2E1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6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96796"/>
    <w:rPr>
      <w:color w:val="0563C1" w:themeColor="hyperlink"/>
      <w:u w:val="single"/>
    </w:rPr>
  </w:style>
  <w:style w:type="paragraph" w:styleId="NormalWeb">
    <w:name w:val="Normal (Web)"/>
    <w:basedOn w:val="Normal"/>
    <w:uiPriority w:val="99"/>
    <w:unhideWhenUsed/>
    <w:rsid w:val="00E60491"/>
    <w:pPr>
      <w:spacing w:before="100" w:beforeAutospacing="1" w:after="100" w:afterAutospacing="1"/>
    </w:pPr>
    <w:rPr>
      <w:rFonts w:eastAsia="Times New Roman" w:cs="Times New Roman"/>
      <w:szCs w:val="24"/>
      <w:lang w:eastAsia="es-ES"/>
    </w:rPr>
  </w:style>
  <w:style w:type="character" w:styleId="Textoennegrita">
    <w:name w:val="Strong"/>
    <w:basedOn w:val="Fuentedeprrafopredeter"/>
    <w:uiPriority w:val="22"/>
    <w:qFormat/>
    <w:rsid w:val="00E60491"/>
    <w:rPr>
      <w:b/>
      <w:bCs/>
    </w:rPr>
  </w:style>
  <w:style w:type="paragraph" w:styleId="Textodeglobo">
    <w:name w:val="Balloon Text"/>
    <w:basedOn w:val="Normal"/>
    <w:link w:val="TextodegloboCar"/>
    <w:uiPriority w:val="99"/>
    <w:semiHidden/>
    <w:unhideWhenUsed/>
    <w:rsid w:val="00AE3B5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E3B56"/>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327A90"/>
    <w:rPr>
      <w:color w:val="954F72" w:themeColor="followedHyperlink"/>
      <w:u w:val="single"/>
    </w:rPr>
  </w:style>
  <w:style w:type="paragraph" w:styleId="Encabezado">
    <w:name w:val="header"/>
    <w:basedOn w:val="Normal"/>
    <w:link w:val="EncabezadoCar"/>
    <w:uiPriority w:val="99"/>
    <w:semiHidden/>
    <w:unhideWhenUsed/>
    <w:rsid w:val="00481034"/>
    <w:pPr>
      <w:tabs>
        <w:tab w:val="center" w:pos="4252"/>
        <w:tab w:val="right" w:pos="8504"/>
      </w:tabs>
    </w:pPr>
  </w:style>
  <w:style w:type="character" w:customStyle="1" w:styleId="EncabezadoCar">
    <w:name w:val="Encabezado Car"/>
    <w:basedOn w:val="Fuentedeprrafopredeter"/>
    <w:link w:val="Encabezado"/>
    <w:uiPriority w:val="99"/>
    <w:semiHidden/>
    <w:rsid w:val="00481034"/>
  </w:style>
  <w:style w:type="paragraph" w:styleId="Piedepgina">
    <w:name w:val="footer"/>
    <w:basedOn w:val="Normal"/>
    <w:link w:val="PiedepginaCar"/>
    <w:uiPriority w:val="99"/>
    <w:semiHidden/>
    <w:unhideWhenUsed/>
    <w:rsid w:val="00481034"/>
    <w:pPr>
      <w:tabs>
        <w:tab w:val="center" w:pos="4252"/>
        <w:tab w:val="right" w:pos="8504"/>
      </w:tabs>
    </w:pPr>
  </w:style>
  <w:style w:type="character" w:customStyle="1" w:styleId="PiedepginaCar">
    <w:name w:val="Pie de página Car"/>
    <w:basedOn w:val="Fuentedeprrafopredeter"/>
    <w:link w:val="Piedepgina"/>
    <w:uiPriority w:val="99"/>
    <w:semiHidden/>
    <w:rsid w:val="0048103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96796"/>
    <w:rPr>
      <w:color w:val="0563C1" w:themeColor="hyperlink"/>
      <w:u w:val="single"/>
    </w:rPr>
  </w:style>
  <w:style w:type="paragraph" w:styleId="NormalWeb">
    <w:name w:val="Normal (Web)"/>
    <w:basedOn w:val="Normal"/>
    <w:uiPriority w:val="99"/>
    <w:unhideWhenUsed/>
    <w:rsid w:val="00E60491"/>
    <w:pPr>
      <w:spacing w:before="100" w:beforeAutospacing="1" w:after="100" w:afterAutospacing="1"/>
    </w:pPr>
    <w:rPr>
      <w:rFonts w:eastAsia="Times New Roman" w:cs="Times New Roman"/>
      <w:szCs w:val="24"/>
      <w:lang w:eastAsia="es-ES"/>
    </w:rPr>
  </w:style>
  <w:style w:type="character" w:styleId="Textoennegrita">
    <w:name w:val="Strong"/>
    <w:basedOn w:val="Fuentedeprrafopredeter"/>
    <w:uiPriority w:val="22"/>
    <w:qFormat/>
    <w:rsid w:val="00E60491"/>
    <w:rPr>
      <w:b/>
      <w:bCs/>
    </w:rPr>
  </w:style>
  <w:style w:type="paragraph" w:styleId="Textodeglobo">
    <w:name w:val="Balloon Text"/>
    <w:basedOn w:val="Normal"/>
    <w:link w:val="TextodegloboCar"/>
    <w:uiPriority w:val="99"/>
    <w:semiHidden/>
    <w:unhideWhenUsed/>
    <w:rsid w:val="00AE3B5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E3B56"/>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327A90"/>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31583887">
      <w:bodyDiv w:val="1"/>
      <w:marLeft w:val="0"/>
      <w:marRight w:val="0"/>
      <w:marTop w:val="0"/>
      <w:marBottom w:val="0"/>
      <w:divBdr>
        <w:top w:val="none" w:sz="0" w:space="0" w:color="auto"/>
        <w:left w:val="none" w:sz="0" w:space="0" w:color="auto"/>
        <w:bottom w:val="none" w:sz="0" w:space="0" w:color="auto"/>
        <w:right w:val="none" w:sz="0" w:space="0" w:color="auto"/>
      </w:divBdr>
    </w:div>
    <w:div w:id="644165559">
      <w:bodyDiv w:val="1"/>
      <w:marLeft w:val="0"/>
      <w:marRight w:val="0"/>
      <w:marTop w:val="0"/>
      <w:marBottom w:val="0"/>
      <w:divBdr>
        <w:top w:val="none" w:sz="0" w:space="0" w:color="auto"/>
        <w:left w:val="none" w:sz="0" w:space="0" w:color="auto"/>
        <w:bottom w:val="none" w:sz="0" w:space="0" w:color="auto"/>
        <w:right w:val="none" w:sz="0" w:space="0" w:color="auto"/>
      </w:divBdr>
      <w:divsChild>
        <w:div w:id="1949771616">
          <w:marLeft w:val="0"/>
          <w:marRight w:val="0"/>
          <w:marTop w:val="0"/>
          <w:marBottom w:val="0"/>
          <w:divBdr>
            <w:top w:val="none" w:sz="0" w:space="0" w:color="auto"/>
            <w:left w:val="none" w:sz="0" w:space="0" w:color="auto"/>
            <w:bottom w:val="none" w:sz="0" w:space="0" w:color="auto"/>
            <w:right w:val="none" w:sz="0" w:space="0" w:color="auto"/>
          </w:divBdr>
        </w:div>
      </w:divsChild>
    </w:div>
    <w:div w:id="920675570">
      <w:bodyDiv w:val="1"/>
      <w:marLeft w:val="0"/>
      <w:marRight w:val="0"/>
      <w:marTop w:val="0"/>
      <w:marBottom w:val="0"/>
      <w:divBdr>
        <w:top w:val="none" w:sz="0" w:space="0" w:color="auto"/>
        <w:left w:val="none" w:sz="0" w:space="0" w:color="auto"/>
        <w:bottom w:val="none" w:sz="0" w:space="0" w:color="auto"/>
        <w:right w:val="none" w:sz="0" w:space="0" w:color="auto"/>
      </w:divBdr>
      <w:divsChild>
        <w:div w:id="1154838727">
          <w:marLeft w:val="0"/>
          <w:marRight w:val="0"/>
          <w:marTop w:val="0"/>
          <w:marBottom w:val="0"/>
          <w:divBdr>
            <w:top w:val="none" w:sz="0" w:space="0" w:color="auto"/>
            <w:left w:val="none" w:sz="0" w:space="0" w:color="auto"/>
            <w:bottom w:val="none" w:sz="0" w:space="0" w:color="auto"/>
            <w:right w:val="none" w:sz="0" w:space="0" w:color="auto"/>
          </w:divBdr>
        </w:div>
      </w:divsChild>
    </w:div>
    <w:div w:id="1120296538">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365054097">
      <w:bodyDiv w:val="1"/>
      <w:marLeft w:val="0"/>
      <w:marRight w:val="0"/>
      <w:marTop w:val="0"/>
      <w:marBottom w:val="0"/>
      <w:divBdr>
        <w:top w:val="none" w:sz="0" w:space="0" w:color="auto"/>
        <w:left w:val="none" w:sz="0" w:space="0" w:color="auto"/>
        <w:bottom w:val="none" w:sz="0" w:space="0" w:color="auto"/>
        <w:right w:val="none" w:sz="0" w:space="0" w:color="auto"/>
      </w:divBdr>
    </w:div>
    <w:div w:id="1804082982">
      <w:bodyDiv w:val="1"/>
      <w:marLeft w:val="0"/>
      <w:marRight w:val="0"/>
      <w:marTop w:val="0"/>
      <w:marBottom w:val="0"/>
      <w:divBdr>
        <w:top w:val="none" w:sz="0" w:space="0" w:color="auto"/>
        <w:left w:val="none" w:sz="0" w:space="0" w:color="auto"/>
        <w:bottom w:val="none" w:sz="0" w:space="0" w:color="auto"/>
        <w:right w:val="none" w:sz="0" w:space="0" w:color="auto"/>
      </w:divBdr>
      <w:divsChild>
        <w:div w:id="1344937322">
          <w:marLeft w:val="0"/>
          <w:marRight w:val="0"/>
          <w:marTop w:val="0"/>
          <w:marBottom w:val="0"/>
          <w:divBdr>
            <w:top w:val="none" w:sz="0" w:space="0" w:color="auto"/>
            <w:left w:val="none" w:sz="0" w:space="0" w:color="auto"/>
            <w:bottom w:val="none" w:sz="0" w:space="0" w:color="auto"/>
            <w:right w:val="none" w:sz="0" w:space="0" w:color="auto"/>
          </w:divBdr>
        </w:div>
      </w:divsChild>
    </w:div>
    <w:div w:id="1881430155">
      <w:bodyDiv w:val="1"/>
      <w:marLeft w:val="0"/>
      <w:marRight w:val="0"/>
      <w:marTop w:val="0"/>
      <w:marBottom w:val="0"/>
      <w:divBdr>
        <w:top w:val="none" w:sz="0" w:space="0" w:color="auto"/>
        <w:left w:val="none" w:sz="0" w:space="0" w:color="auto"/>
        <w:bottom w:val="none" w:sz="0" w:space="0" w:color="auto"/>
        <w:right w:val="none" w:sz="0" w:space="0" w:color="auto"/>
      </w:divBdr>
      <w:divsChild>
        <w:div w:id="342391691">
          <w:marLeft w:val="0"/>
          <w:marRight w:val="0"/>
          <w:marTop w:val="100"/>
          <w:marBottom w:val="0"/>
          <w:divBdr>
            <w:top w:val="none" w:sz="0" w:space="0" w:color="auto"/>
            <w:left w:val="none" w:sz="0" w:space="0" w:color="auto"/>
            <w:bottom w:val="none" w:sz="0" w:space="0" w:color="auto"/>
            <w:right w:val="none" w:sz="0" w:space="0" w:color="auto"/>
          </w:divBdr>
          <w:divsChild>
            <w:div w:id="63722309">
              <w:marLeft w:val="0"/>
              <w:marRight w:val="0"/>
              <w:marTop w:val="86"/>
              <w:marBottom w:val="0"/>
              <w:divBdr>
                <w:top w:val="none" w:sz="0" w:space="0" w:color="auto"/>
                <w:left w:val="none" w:sz="0" w:space="0" w:color="auto"/>
                <w:bottom w:val="none" w:sz="0" w:space="0" w:color="auto"/>
                <w:right w:val="none" w:sz="0" w:space="0" w:color="auto"/>
              </w:divBdr>
            </w:div>
          </w:divsChild>
        </w:div>
        <w:div w:id="1796748264">
          <w:marLeft w:val="0"/>
          <w:marRight w:val="0"/>
          <w:marTop w:val="0"/>
          <w:marBottom w:val="0"/>
          <w:divBdr>
            <w:top w:val="none" w:sz="0" w:space="0" w:color="auto"/>
            <w:left w:val="none" w:sz="0" w:space="0" w:color="auto"/>
            <w:bottom w:val="none" w:sz="0" w:space="0" w:color="auto"/>
            <w:right w:val="none" w:sz="0" w:space="0" w:color="auto"/>
          </w:divBdr>
          <w:divsChild>
            <w:div w:id="1089155809">
              <w:marLeft w:val="0"/>
              <w:marRight w:val="0"/>
              <w:marTop w:val="0"/>
              <w:marBottom w:val="0"/>
              <w:divBdr>
                <w:top w:val="none" w:sz="0" w:space="0" w:color="auto"/>
                <w:left w:val="none" w:sz="0" w:space="0" w:color="auto"/>
                <w:bottom w:val="none" w:sz="0" w:space="0" w:color="auto"/>
                <w:right w:val="none" w:sz="0" w:space="0" w:color="auto"/>
              </w:divBdr>
              <w:divsChild>
                <w:div w:id="50366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urtseyFilms"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hyperlink" Target="mailto:efelobo@gmail.com" TargetMode="External"/><Relationship Id="rId7" Type="http://schemas.openxmlformats.org/officeDocument/2006/relationships/hyperlink" Target="http://www.surtseyfilms.es" TargetMode="External"/><Relationship Id="rId12" Type="http://schemas.openxmlformats.org/officeDocument/2006/relationships/image" Target="media/image3.jpeg"/><Relationship Id="rId17" Type="http://schemas.openxmlformats.org/officeDocument/2006/relationships/image" Target="media/image8.jpeg"/><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www.youtube.com/user/SurtseyF" TargetMode="Externa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s://twitter.com/SurtseyFilms" TargetMode="External"/><Relationship Id="rId14" Type="http://schemas.openxmlformats.org/officeDocument/2006/relationships/image" Target="media/image5.jpeg"/><Relationship Id="rId22" Type="http://schemas.openxmlformats.org/officeDocument/2006/relationships/hyperlink" Target="mailto:prensasurtseyfilms@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10</Pages>
  <Words>1814</Words>
  <Characters>9982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34645932954</cp:lastModifiedBy>
  <cp:revision>5</cp:revision>
  <cp:lastPrinted>2019-09-19T15:36:00Z</cp:lastPrinted>
  <dcterms:created xsi:type="dcterms:W3CDTF">2021-10-14T23:15:00Z</dcterms:created>
  <dcterms:modified xsi:type="dcterms:W3CDTF">2022-03-02T19:11:00Z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1250707</vt:lpwstr>
  </property>
  <property fmtid="{D5CDD505-2E9C-101B-9397-08002B2CF9AE}" pid="3" name="NXPowerLiteSettings">
    <vt:lpwstr>C7000400038000</vt:lpwstr>
  </property>
  <property fmtid="{D5CDD505-2E9C-101B-9397-08002B2CF9AE}" pid="4" name="NXPowerLiteVersion">
    <vt:lpwstr>S8.2.2</vt:lpwstr>
  </property>
</Properties>
</file>