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96" w:rsidRDefault="00A96796" w:rsidP="00F83405">
      <w:pPr>
        <w:jc w:val="center"/>
        <w:rPr>
          <w:rFonts w:ascii="Cambria" w:eastAsia="Calibri" w:hAnsi="Cambria" w:cs="Times New Roman"/>
          <w:b/>
          <w:sz w:val="36"/>
        </w:rPr>
      </w:pPr>
      <w:proofErr w:type="spellStart"/>
      <w:r w:rsidRPr="00A96796">
        <w:rPr>
          <w:rFonts w:ascii="Cambria" w:eastAsia="Calibri" w:hAnsi="Cambria" w:cs="Times New Roman"/>
          <w:b/>
          <w:sz w:val="36"/>
        </w:rPr>
        <w:t>Surtsey</w:t>
      </w:r>
      <w:proofErr w:type="spellEnd"/>
      <w:r w:rsidRPr="00A96796">
        <w:rPr>
          <w:rFonts w:ascii="Cambria" w:eastAsia="Calibri" w:hAnsi="Cambria" w:cs="Times New Roman"/>
          <w:b/>
          <w:sz w:val="36"/>
        </w:rPr>
        <w:t xml:space="preserve"> Films presenta</w:t>
      </w:r>
    </w:p>
    <w:p w:rsidR="00F83405" w:rsidRPr="00A96796" w:rsidRDefault="00F83405" w:rsidP="00F83405">
      <w:pPr>
        <w:jc w:val="center"/>
        <w:rPr>
          <w:rFonts w:ascii="Cambria" w:eastAsia="Calibri" w:hAnsi="Cambria" w:cs="Times New Roman"/>
          <w:b/>
          <w:sz w:val="36"/>
        </w:rPr>
      </w:pPr>
    </w:p>
    <w:p w:rsidR="00B002D3" w:rsidRPr="00B002D3" w:rsidRDefault="00CD4BA6" w:rsidP="00F83405">
      <w:pPr>
        <w:jc w:val="center"/>
        <w:rPr>
          <w:rFonts w:ascii="Cambria" w:eastAsia="Calibri" w:hAnsi="Cambria" w:cs="Times New Roman"/>
          <w:b/>
          <w:sz w:val="44"/>
        </w:rPr>
      </w:pPr>
      <w:r>
        <w:rPr>
          <w:rFonts w:ascii="Cambria" w:eastAsia="Calibri" w:hAnsi="Cambria" w:cs="Times New Roman"/>
          <w:b/>
          <w:sz w:val="90"/>
        </w:rPr>
        <w:t>BEGINNING</w:t>
      </w:r>
    </w:p>
    <w:p w:rsidR="00A96796" w:rsidRPr="00830383" w:rsidRDefault="00A96796" w:rsidP="00F83405">
      <w:pPr>
        <w:jc w:val="center"/>
        <w:rPr>
          <w:rFonts w:ascii="Cambria" w:eastAsia="Calibri" w:hAnsi="Cambria" w:cs="Times New Roman"/>
          <w:b/>
          <w:szCs w:val="24"/>
        </w:rPr>
      </w:pPr>
    </w:p>
    <w:p w:rsidR="00A96796" w:rsidRDefault="00A96796" w:rsidP="00F83405">
      <w:pPr>
        <w:jc w:val="center"/>
        <w:rPr>
          <w:rFonts w:ascii="Cambria" w:eastAsia="Calibri" w:hAnsi="Cambria" w:cs="Times New Roman"/>
          <w:b/>
          <w:sz w:val="32"/>
        </w:rPr>
      </w:pPr>
      <w:r w:rsidRPr="00A96796">
        <w:rPr>
          <w:rFonts w:ascii="Cambria" w:eastAsia="Calibri" w:hAnsi="Cambria" w:cs="Times New Roman"/>
          <w:b/>
          <w:sz w:val="32"/>
        </w:rPr>
        <w:t>Una pel</w:t>
      </w:r>
      <w:r w:rsidRPr="00A96796">
        <w:rPr>
          <w:rFonts w:eastAsia="Calibri" w:cs="Times New Roman"/>
          <w:b/>
          <w:sz w:val="32"/>
        </w:rPr>
        <w:t>í</w:t>
      </w:r>
      <w:r w:rsidRPr="00A96796">
        <w:rPr>
          <w:rFonts w:ascii="Cambria" w:eastAsia="Calibri" w:hAnsi="Cambria" w:cs="Times New Roman"/>
          <w:b/>
          <w:sz w:val="32"/>
        </w:rPr>
        <w:t xml:space="preserve">cula de </w:t>
      </w:r>
      <w:proofErr w:type="spellStart"/>
      <w:r w:rsidR="00CD4BA6" w:rsidRPr="00CD4BA6">
        <w:rPr>
          <w:rFonts w:ascii="Cambria" w:eastAsia="Calibri" w:hAnsi="Cambria" w:cs="Times New Roman"/>
          <w:b/>
          <w:sz w:val="32"/>
        </w:rPr>
        <w:t>Dea</w:t>
      </w:r>
      <w:proofErr w:type="spellEnd"/>
      <w:r w:rsidR="00CD4BA6" w:rsidRPr="00CD4BA6">
        <w:rPr>
          <w:rFonts w:ascii="Cambria" w:eastAsia="Calibri" w:hAnsi="Cambria" w:cs="Times New Roman"/>
          <w:b/>
          <w:sz w:val="32"/>
        </w:rPr>
        <w:t xml:space="preserve"> </w:t>
      </w:r>
      <w:proofErr w:type="spellStart"/>
      <w:r w:rsidR="00CD4BA6" w:rsidRPr="00CD4BA6">
        <w:rPr>
          <w:rFonts w:ascii="Cambria" w:eastAsia="Calibri" w:hAnsi="Cambria" w:cs="Times New Roman"/>
          <w:b/>
          <w:sz w:val="32"/>
        </w:rPr>
        <w:t>Kulumbegashvili</w:t>
      </w:r>
      <w:proofErr w:type="spellEnd"/>
    </w:p>
    <w:p w:rsidR="00441CA8" w:rsidRDefault="00441CA8" w:rsidP="00F83405">
      <w:pPr>
        <w:jc w:val="center"/>
        <w:rPr>
          <w:rFonts w:ascii="Cambria" w:eastAsia="Calibri" w:hAnsi="Cambria" w:cs="Times New Roman"/>
          <w:b/>
          <w:sz w:val="32"/>
        </w:rPr>
      </w:pPr>
    </w:p>
    <w:p w:rsidR="00441CA8" w:rsidRDefault="00CD4BA6" w:rsidP="00F83405">
      <w:pPr>
        <w:jc w:val="center"/>
        <w:rPr>
          <w:rFonts w:ascii="Cambria" w:eastAsia="Calibri" w:hAnsi="Cambria" w:cs="Times New Roman"/>
          <w:b/>
          <w:sz w:val="32"/>
        </w:rPr>
      </w:pPr>
      <w:r>
        <w:rPr>
          <w:rFonts w:ascii="Cambria" w:eastAsia="Calibri" w:hAnsi="Cambria" w:cs="Times New Roman"/>
          <w:b/>
          <w:sz w:val="32"/>
        </w:rPr>
        <w:t>CONCHA DE ORO A LA MEJOR PELÍCULA</w:t>
      </w:r>
    </w:p>
    <w:p w:rsidR="00CD4BA6" w:rsidRPr="00A96796" w:rsidRDefault="00CD4BA6" w:rsidP="00F83405">
      <w:pPr>
        <w:jc w:val="center"/>
        <w:rPr>
          <w:rFonts w:ascii="Cambria" w:eastAsia="Calibri" w:hAnsi="Cambria" w:cs="Times New Roman"/>
          <w:b/>
          <w:sz w:val="32"/>
        </w:rPr>
      </w:pPr>
      <w:r>
        <w:rPr>
          <w:rFonts w:ascii="Cambria" w:eastAsia="Calibri" w:hAnsi="Cambria" w:cs="Times New Roman"/>
          <w:b/>
          <w:sz w:val="32"/>
        </w:rPr>
        <w:t>FESTIVAL DE SAN SEBASTIAN</w:t>
      </w:r>
    </w:p>
    <w:p w:rsidR="00A96796" w:rsidRPr="00A96796" w:rsidRDefault="00A96796" w:rsidP="00F83405">
      <w:pPr>
        <w:jc w:val="center"/>
        <w:rPr>
          <w:rFonts w:ascii="Cambria" w:eastAsia="Calibri" w:hAnsi="Cambria" w:cs="Times New Roman"/>
          <w:b/>
          <w:sz w:val="16"/>
          <w:szCs w:val="16"/>
        </w:rPr>
      </w:pPr>
    </w:p>
    <w:p w:rsidR="00A96796" w:rsidRDefault="00A96796" w:rsidP="00F83405">
      <w:pPr>
        <w:rPr>
          <w:rFonts w:ascii="Cambria" w:eastAsia="Calibri" w:hAnsi="Cambria" w:cs="Times New Roman"/>
          <w:b/>
          <w:noProof/>
          <w:sz w:val="20"/>
          <w:szCs w:val="20"/>
          <w:lang w:val="es-ES_tradnl" w:eastAsia="es-ES"/>
        </w:rPr>
      </w:pPr>
    </w:p>
    <w:p w:rsidR="0064258C" w:rsidRPr="00A96796" w:rsidRDefault="00CD4BA6" w:rsidP="0064258C">
      <w:pPr>
        <w:jc w:val="center"/>
        <w:rPr>
          <w:rFonts w:ascii="Cambria" w:eastAsia="Calibri" w:hAnsi="Cambria" w:cs="Times New Roman"/>
          <w:b/>
          <w:noProof/>
          <w:sz w:val="20"/>
          <w:szCs w:val="20"/>
          <w:lang w:val="es-ES_tradnl" w:eastAsia="es-ES"/>
        </w:rPr>
      </w:pPr>
      <w:r>
        <w:rPr>
          <w:rFonts w:ascii="Cambria" w:eastAsia="Calibri" w:hAnsi="Cambria" w:cs="Times New Roman"/>
          <w:b/>
          <w:noProof/>
          <w:sz w:val="20"/>
          <w:szCs w:val="20"/>
          <w:lang w:eastAsia="es-ES"/>
        </w:rPr>
        <w:drawing>
          <wp:inline distT="0" distB="0" distL="0" distR="0">
            <wp:extent cx="3728962" cy="5276850"/>
            <wp:effectExtent l="19050" t="0" r="4838" b="0"/>
            <wp:docPr id="1" name="0 Imagen" descr="BEGINNING - tease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 - teaser poster.jpg"/>
                    <pic:cNvPicPr/>
                  </pic:nvPicPr>
                  <pic:blipFill>
                    <a:blip r:embed="rId4"/>
                    <a:stretch>
                      <a:fillRect/>
                    </a:stretch>
                  </pic:blipFill>
                  <pic:spPr>
                    <a:xfrm>
                      <a:off x="0" y="0"/>
                      <a:ext cx="3730202" cy="5278605"/>
                    </a:xfrm>
                    <a:prstGeom prst="rect">
                      <a:avLst/>
                    </a:prstGeom>
                  </pic:spPr>
                </pic:pic>
              </a:graphicData>
            </a:graphic>
          </wp:inline>
        </w:drawing>
      </w:r>
    </w:p>
    <w:p w:rsidR="00F83405" w:rsidRDefault="00F83405" w:rsidP="00B002D3">
      <w:pPr>
        <w:jc w:val="center"/>
        <w:rPr>
          <w:rFonts w:ascii="Cambria" w:eastAsia="Calibri" w:hAnsi="Cambria" w:cs="Times New Roman"/>
          <w:b/>
          <w:sz w:val="32"/>
          <w:lang w:val="es-ES_tradnl"/>
        </w:rPr>
      </w:pPr>
    </w:p>
    <w:p w:rsidR="00B002D3" w:rsidRDefault="00B002D3" w:rsidP="00B002D3">
      <w:pPr>
        <w:rPr>
          <w:rFonts w:ascii="Calibri" w:eastAsia="Cambria" w:hAnsi="Calibri" w:cs="Times New Roman"/>
          <w:b/>
          <w:sz w:val="20"/>
          <w:szCs w:val="20"/>
          <w:lang w:val="es-ES_tradnl"/>
        </w:rPr>
      </w:pP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Distribuida por SURTSEY FILMS </w:t>
      </w: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WEB </w:t>
      </w:r>
      <w:hyperlink r:id="rId5" w:history="1">
        <w:r w:rsidRPr="00A96796">
          <w:rPr>
            <w:rFonts w:ascii="Calibri" w:eastAsia="Cambria" w:hAnsi="Calibri" w:cs="Times New Roman"/>
            <w:b/>
            <w:color w:val="0000FF"/>
            <w:sz w:val="20"/>
            <w:szCs w:val="20"/>
            <w:u w:val="single"/>
            <w:lang w:val="es-ES_tradnl"/>
          </w:rPr>
          <w:t>www.surtseyfilms.es</w:t>
        </w:r>
      </w:hyperlink>
      <w:r w:rsidRPr="00A96796">
        <w:rPr>
          <w:rFonts w:ascii="Calibri" w:eastAsia="Cambria" w:hAnsi="Calibri" w:cs="Times New Roman"/>
          <w:b/>
          <w:sz w:val="20"/>
          <w:szCs w:val="20"/>
          <w:lang w:val="es-ES_tradnl"/>
        </w:rPr>
        <w:t xml:space="preserve"> FB </w:t>
      </w:r>
      <w:hyperlink r:id="rId6" w:history="1">
        <w:r w:rsidRPr="00A96796">
          <w:rPr>
            <w:rFonts w:ascii="Calibri" w:eastAsia="Cambria" w:hAnsi="Calibri" w:cs="Times New Roman"/>
            <w:b/>
            <w:color w:val="0000FF"/>
            <w:sz w:val="20"/>
            <w:szCs w:val="20"/>
            <w:u w:val="single"/>
            <w:lang w:val="es-ES_tradnl"/>
          </w:rPr>
          <w:t>https://www.facebook.com/SurtseyFilms</w:t>
        </w:r>
      </w:hyperlink>
    </w:p>
    <w:p w:rsidR="00F83405" w:rsidRPr="000357E7" w:rsidRDefault="00A96796" w:rsidP="00F83405">
      <w:pPr>
        <w:jc w:val="center"/>
        <w:rPr>
          <w:rFonts w:asciiTheme="minorHAnsi" w:hAnsiTheme="minorHAnsi"/>
          <w:b/>
          <w:sz w:val="28"/>
          <w:szCs w:val="28"/>
          <w:lang w:val="es-ES_tradnl"/>
        </w:rPr>
      </w:pPr>
      <w:r w:rsidRPr="000357E7">
        <w:rPr>
          <w:rFonts w:ascii="Calibri" w:eastAsia="Cambria" w:hAnsi="Calibri" w:cs="Times New Roman"/>
          <w:b/>
          <w:sz w:val="20"/>
          <w:szCs w:val="20"/>
          <w:lang w:val="es-ES_tradnl"/>
        </w:rPr>
        <w:t xml:space="preserve">TW </w:t>
      </w:r>
      <w:hyperlink r:id="rId7" w:history="1">
        <w:r w:rsidRPr="000357E7">
          <w:rPr>
            <w:rFonts w:ascii="Calibri" w:eastAsia="Cambria" w:hAnsi="Calibri" w:cs="Times New Roman"/>
            <w:b/>
            <w:color w:val="0000FF"/>
            <w:sz w:val="20"/>
            <w:szCs w:val="20"/>
            <w:u w:val="single"/>
            <w:lang w:val="es-ES_tradnl"/>
          </w:rPr>
          <w:t>https://twitter.com/SurtseyFilms</w:t>
        </w:r>
      </w:hyperlink>
      <w:r w:rsidRPr="000357E7">
        <w:rPr>
          <w:rFonts w:ascii="Calibri" w:eastAsia="Cambria" w:hAnsi="Calibri" w:cs="Times New Roman"/>
          <w:b/>
          <w:sz w:val="20"/>
          <w:szCs w:val="20"/>
          <w:lang w:val="es-ES_tradnl"/>
        </w:rPr>
        <w:t xml:space="preserve"> YTB </w:t>
      </w:r>
      <w:hyperlink r:id="rId8" w:history="1">
        <w:r w:rsidRPr="000357E7">
          <w:rPr>
            <w:rFonts w:ascii="Calibri" w:eastAsia="Cambria" w:hAnsi="Calibri" w:cs="Times New Roman"/>
            <w:b/>
            <w:color w:val="0000FF"/>
            <w:sz w:val="20"/>
            <w:szCs w:val="20"/>
            <w:u w:val="single"/>
            <w:lang w:val="es-ES_tradnl"/>
          </w:rPr>
          <w:t>https://www.youtube.com/user/SurtseyF</w:t>
        </w:r>
      </w:hyperlink>
      <w:r w:rsidR="00F83405" w:rsidRPr="000357E7">
        <w:rPr>
          <w:rFonts w:asciiTheme="minorHAnsi" w:hAnsiTheme="minorHAnsi"/>
          <w:b/>
          <w:sz w:val="28"/>
          <w:szCs w:val="28"/>
          <w:lang w:val="es-ES_tradnl"/>
        </w:rPr>
        <w:br w:type="page"/>
      </w:r>
    </w:p>
    <w:p w:rsidR="00B825BB" w:rsidRDefault="00CD4BA6" w:rsidP="0038645A">
      <w:pPr>
        <w:jc w:val="center"/>
        <w:rPr>
          <w:rFonts w:asciiTheme="minorHAnsi" w:hAnsiTheme="minorHAnsi"/>
          <w:b/>
          <w:sz w:val="28"/>
          <w:szCs w:val="28"/>
        </w:rPr>
      </w:pPr>
      <w:r>
        <w:rPr>
          <w:rFonts w:asciiTheme="minorHAnsi" w:hAnsiTheme="minorHAnsi"/>
          <w:b/>
          <w:sz w:val="28"/>
          <w:szCs w:val="28"/>
        </w:rPr>
        <w:lastRenderedPageBreak/>
        <w:t>FESTIVAL DE SAN SEBASTIAN DONOSTIA ZINEMALDIA</w:t>
      </w:r>
    </w:p>
    <w:p w:rsidR="00CD4BA6" w:rsidRPr="00CD4BA6" w:rsidRDefault="00CD4BA6" w:rsidP="0038645A">
      <w:pPr>
        <w:jc w:val="center"/>
        <w:rPr>
          <w:rFonts w:asciiTheme="minorHAnsi" w:hAnsiTheme="minorHAnsi"/>
          <w:sz w:val="28"/>
          <w:szCs w:val="28"/>
        </w:rPr>
      </w:pPr>
      <w:r w:rsidRPr="00CD4BA6">
        <w:rPr>
          <w:rFonts w:asciiTheme="minorHAnsi" w:hAnsiTheme="minorHAnsi"/>
          <w:sz w:val="28"/>
          <w:szCs w:val="28"/>
        </w:rPr>
        <w:t>MEJOR PELÍCULA</w:t>
      </w:r>
    </w:p>
    <w:p w:rsidR="00CD4BA6" w:rsidRPr="00CD4BA6" w:rsidRDefault="00CD4BA6" w:rsidP="0038645A">
      <w:pPr>
        <w:jc w:val="center"/>
        <w:rPr>
          <w:rFonts w:asciiTheme="minorHAnsi" w:hAnsiTheme="minorHAnsi"/>
          <w:sz w:val="28"/>
          <w:szCs w:val="28"/>
        </w:rPr>
      </w:pPr>
      <w:r w:rsidRPr="00CD4BA6">
        <w:rPr>
          <w:rFonts w:asciiTheme="minorHAnsi" w:hAnsiTheme="minorHAnsi"/>
          <w:sz w:val="28"/>
          <w:szCs w:val="28"/>
        </w:rPr>
        <w:t>MEJOR DIRECCIÓN</w:t>
      </w:r>
    </w:p>
    <w:p w:rsidR="00CD4BA6" w:rsidRPr="00CD4BA6" w:rsidRDefault="00CD4BA6" w:rsidP="0038645A">
      <w:pPr>
        <w:jc w:val="center"/>
        <w:rPr>
          <w:rFonts w:asciiTheme="minorHAnsi" w:hAnsiTheme="minorHAnsi"/>
          <w:sz w:val="28"/>
          <w:szCs w:val="28"/>
        </w:rPr>
      </w:pPr>
      <w:r w:rsidRPr="00CD4BA6">
        <w:rPr>
          <w:rFonts w:asciiTheme="minorHAnsi" w:hAnsiTheme="minorHAnsi"/>
          <w:sz w:val="28"/>
          <w:szCs w:val="28"/>
        </w:rPr>
        <w:t>MEJOR GUIÓN</w:t>
      </w:r>
    </w:p>
    <w:p w:rsidR="00CD4BA6" w:rsidRPr="00CD4BA6" w:rsidRDefault="00CD4BA6" w:rsidP="0038645A">
      <w:pPr>
        <w:jc w:val="center"/>
        <w:rPr>
          <w:rFonts w:asciiTheme="minorHAnsi" w:hAnsiTheme="minorHAnsi"/>
          <w:sz w:val="28"/>
          <w:szCs w:val="28"/>
        </w:rPr>
      </w:pPr>
      <w:r w:rsidRPr="00CD4BA6">
        <w:rPr>
          <w:rFonts w:asciiTheme="minorHAnsi" w:hAnsiTheme="minorHAnsi"/>
          <w:sz w:val="28"/>
          <w:szCs w:val="28"/>
        </w:rPr>
        <w:t>MEJOR ACTRIZ</w:t>
      </w:r>
    </w:p>
    <w:p w:rsidR="00CD4BA6" w:rsidRPr="00CD4BA6" w:rsidRDefault="00CD4BA6" w:rsidP="0038645A">
      <w:pPr>
        <w:jc w:val="center"/>
        <w:rPr>
          <w:rFonts w:asciiTheme="minorHAnsi" w:hAnsiTheme="minorHAnsi"/>
          <w:i/>
          <w:sz w:val="28"/>
          <w:szCs w:val="28"/>
        </w:rPr>
      </w:pPr>
    </w:p>
    <w:p w:rsidR="00CD4BA6" w:rsidRPr="00CD4BA6" w:rsidRDefault="00CD4BA6" w:rsidP="0038645A">
      <w:pPr>
        <w:jc w:val="center"/>
        <w:rPr>
          <w:rFonts w:asciiTheme="minorHAnsi" w:hAnsiTheme="minorHAnsi"/>
          <w:b/>
          <w:sz w:val="28"/>
          <w:szCs w:val="28"/>
        </w:rPr>
      </w:pPr>
      <w:r w:rsidRPr="00CD4BA6">
        <w:rPr>
          <w:rFonts w:asciiTheme="minorHAnsi" w:hAnsiTheme="minorHAnsi"/>
          <w:b/>
          <w:sz w:val="28"/>
          <w:szCs w:val="28"/>
        </w:rPr>
        <w:t>FESTIVAL INTERNACIONAL DE CINE DE TORONTO</w:t>
      </w:r>
    </w:p>
    <w:p w:rsidR="00CD4BA6" w:rsidRPr="00CD4BA6" w:rsidRDefault="00CD4BA6" w:rsidP="0038645A">
      <w:pPr>
        <w:jc w:val="center"/>
        <w:rPr>
          <w:rFonts w:asciiTheme="minorHAnsi" w:hAnsiTheme="minorHAnsi"/>
          <w:sz w:val="28"/>
          <w:szCs w:val="28"/>
        </w:rPr>
      </w:pPr>
      <w:r w:rsidRPr="00CD4BA6">
        <w:rPr>
          <w:rFonts w:asciiTheme="minorHAnsi" w:hAnsiTheme="minorHAnsi"/>
          <w:sz w:val="28"/>
          <w:szCs w:val="28"/>
        </w:rPr>
        <w:t>PREMIO FIPRESCI</w:t>
      </w:r>
    </w:p>
    <w:p w:rsidR="00CD4BA6" w:rsidRPr="00CD4BA6" w:rsidRDefault="00CD4BA6" w:rsidP="0038645A">
      <w:pPr>
        <w:jc w:val="center"/>
        <w:rPr>
          <w:rFonts w:asciiTheme="minorHAnsi" w:hAnsiTheme="minorHAnsi"/>
          <w:i/>
          <w:sz w:val="28"/>
          <w:szCs w:val="28"/>
        </w:rPr>
      </w:pPr>
    </w:p>
    <w:p w:rsidR="00CD4BA6" w:rsidRPr="00CD4BA6" w:rsidRDefault="00CD4BA6" w:rsidP="00D51F6A">
      <w:pPr>
        <w:jc w:val="center"/>
        <w:rPr>
          <w:rFonts w:asciiTheme="minorHAnsi" w:hAnsiTheme="minorHAnsi"/>
          <w:b/>
          <w:sz w:val="28"/>
          <w:szCs w:val="28"/>
        </w:rPr>
      </w:pPr>
      <w:r w:rsidRPr="00CD4BA6">
        <w:rPr>
          <w:rFonts w:asciiTheme="minorHAnsi" w:hAnsiTheme="minorHAnsi"/>
          <w:b/>
          <w:sz w:val="28"/>
          <w:szCs w:val="28"/>
        </w:rPr>
        <w:t>FESTIVAL DE CANNES</w:t>
      </w:r>
    </w:p>
    <w:p w:rsidR="00CD4BA6" w:rsidRPr="00CD4BA6" w:rsidRDefault="00CD4BA6" w:rsidP="0038645A">
      <w:pPr>
        <w:jc w:val="center"/>
        <w:rPr>
          <w:rFonts w:asciiTheme="minorHAnsi" w:hAnsiTheme="minorHAnsi"/>
          <w:b/>
          <w:sz w:val="28"/>
          <w:szCs w:val="28"/>
        </w:rPr>
      </w:pPr>
      <w:r w:rsidRPr="00CD4BA6">
        <w:rPr>
          <w:rFonts w:asciiTheme="minorHAnsi" w:hAnsiTheme="minorHAnsi"/>
          <w:b/>
          <w:sz w:val="28"/>
          <w:szCs w:val="28"/>
        </w:rPr>
        <w:t>FESTIVAL DE CINE DE NUEVA YORK</w:t>
      </w:r>
    </w:p>
    <w:p w:rsidR="00632041" w:rsidRDefault="00632041" w:rsidP="00B002D3">
      <w:pPr>
        <w:jc w:val="both"/>
        <w:rPr>
          <w:rFonts w:asciiTheme="minorHAnsi" w:hAnsiTheme="minorHAnsi"/>
          <w:szCs w:val="28"/>
        </w:rPr>
      </w:pPr>
    </w:p>
    <w:p w:rsidR="00CD4BA6" w:rsidRDefault="00D51F6A" w:rsidP="00D51F6A">
      <w:pPr>
        <w:jc w:val="center"/>
        <w:rPr>
          <w:rFonts w:asciiTheme="minorHAnsi" w:hAnsiTheme="minorHAnsi"/>
          <w:szCs w:val="28"/>
        </w:rPr>
      </w:pPr>
      <w:r>
        <w:rPr>
          <w:rFonts w:asciiTheme="minorHAnsi" w:hAnsiTheme="minorHAnsi"/>
          <w:noProof/>
          <w:szCs w:val="28"/>
          <w:lang w:eastAsia="es-ES"/>
        </w:rPr>
        <w:drawing>
          <wp:inline distT="0" distB="0" distL="0" distR="0">
            <wp:extent cx="5400040" cy="4050030"/>
            <wp:effectExtent l="19050" t="0" r="0" b="0"/>
            <wp:docPr id="3" name="2 Imagen" descr="Beginning_02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02_baja.jpg"/>
                    <pic:cNvPicPr/>
                  </pic:nvPicPr>
                  <pic:blipFill>
                    <a:blip r:embed="rId9"/>
                    <a:stretch>
                      <a:fillRect/>
                    </a:stretch>
                  </pic:blipFill>
                  <pic:spPr>
                    <a:xfrm>
                      <a:off x="0" y="0"/>
                      <a:ext cx="5400040" cy="4050030"/>
                    </a:xfrm>
                    <a:prstGeom prst="rect">
                      <a:avLst/>
                    </a:prstGeom>
                  </pic:spPr>
                </pic:pic>
              </a:graphicData>
            </a:graphic>
          </wp:inline>
        </w:drawing>
      </w:r>
    </w:p>
    <w:p w:rsidR="00632041" w:rsidRDefault="00632041" w:rsidP="00632041">
      <w:pPr>
        <w:jc w:val="center"/>
        <w:rPr>
          <w:rFonts w:asciiTheme="minorHAnsi" w:hAnsiTheme="minorHAnsi"/>
          <w:szCs w:val="28"/>
        </w:rPr>
      </w:pPr>
    </w:p>
    <w:p w:rsidR="00632041" w:rsidRDefault="00632041" w:rsidP="00B002D3">
      <w:pPr>
        <w:jc w:val="both"/>
        <w:rPr>
          <w:rFonts w:asciiTheme="minorHAnsi" w:hAnsiTheme="minorHAnsi"/>
          <w:szCs w:val="28"/>
        </w:rPr>
      </w:pPr>
    </w:p>
    <w:p w:rsidR="00632041" w:rsidRPr="00D51F6A" w:rsidRDefault="00D51F6A" w:rsidP="00632041">
      <w:pPr>
        <w:jc w:val="center"/>
        <w:rPr>
          <w:rFonts w:asciiTheme="minorHAnsi" w:hAnsiTheme="minorHAnsi"/>
          <w:b/>
          <w:sz w:val="28"/>
          <w:szCs w:val="28"/>
        </w:rPr>
      </w:pPr>
      <w:r>
        <w:rPr>
          <w:rFonts w:asciiTheme="minorHAnsi" w:hAnsiTheme="minorHAnsi"/>
          <w:b/>
          <w:sz w:val="28"/>
          <w:szCs w:val="28"/>
        </w:rPr>
        <w:t>BEGINNING</w:t>
      </w:r>
    </w:p>
    <w:p w:rsidR="00632041" w:rsidRPr="005C45DA" w:rsidRDefault="005C45DA" w:rsidP="00632041">
      <w:pPr>
        <w:jc w:val="center"/>
        <w:rPr>
          <w:rFonts w:asciiTheme="minorHAnsi" w:hAnsiTheme="minorHAnsi"/>
          <w:sz w:val="28"/>
          <w:szCs w:val="28"/>
        </w:rPr>
      </w:pPr>
      <w:r w:rsidRPr="005C45DA">
        <w:rPr>
          <w:rFonts w:asciiTheme="minorHAnsi" w:hAnsiTheme="minorHAnsi"/>
          <w:sz w:val="28"/>
          <w:szCs w:val="28"/>
        </w:rPr>
        <w:t>LA PELÍCULA MÁS GALARDONADA EN LA HISTORIA DEL FESTIVAL DE SAN SEBASTIAN</w:t>
      </w:r>
    </w:p>
    <w:p w:rsidR="00881544" w:rsidRPr="00632041" w:rsidRDefault="00881544" w:rsidP="00F83405">
      <w:pPr>
        <w:rPr>
          <w:rFonts w:asciiTheme="minorHAnsi" w:hAnsiTheme="minorHAnsi"/>
          <w:b/>
          <w:szCs w:val="28"/>
        </w:rPr>
      </w:pPr>
    </w:p>
    <w:p w:rsidR="0038645A" w:rsidRPr="00632041" w:rsidRDefault="0038645A" w:rsidP="0038645A">
      <w:pPr>
        <w:rPr>
          <w:rFonts w:asciiTheme="minorHAnsi" w:hAnsiTheme="minorHAnsi"/>
          <w:b/>
          <w:szCs w:val="28"/>
        </w:rPr>
      </w:pPr>
      <w:r w:rsidRPr="00632041">
        <w:rPr>
          <w:rFonts w:asciiTheme="minorHAnsi" w:hAnsiTheme="minorHAnsi"/>
          <w:b/>
          <w:szCs w:val="28"/>
        </w:rPr>
        <w:t>SINOPSIS</w:t>
      </w:r>
    </w:p>
    <w:p w:rsidR="0038645A" w:rsidRPr="0038645A" w:rsidRDefault="0038645A" w:rsidP="0038645A">
      <w:pPr>
        <w:rPr>
          <w:rFonts w:asciiTheme="minorHAnsi" w:hAnsiTheme="minorHAnsi"/>
          <w:b/>
          <w:szCs w:val="28"/>
        </w:rPr>
      </w:pPr>
    </w:p>
    <w:p w:rsidR="00F83405" w:rsidRPr="00632041" w:rsidRDefault="00D51F6A" w:rsidP="00632041">
      <w:pPr>
        <w:jc w:val="both"/>
        <w:rPr>
          <w:rFonts w:asciiTheme="minorHAnsi" w:hAnsiTheme="minorHAnsi"/>
          <w:szCs w:val="28"/>
        </w:rPr>
      </w:pPr>
      <w:r w:rsidRPr="00D51F6A">
        <w:rPr>
          <w:rFonts w:asciiTheme="minorHAnsi" w:hAnsiTheme="minorHAnsi" w:cstheme="minorHAnsi"/>
          <w:szCs w:val="21"/>
          <w:shd w:val="clear" w:color="auto" w:fill="FFFFFF"/>
        </w:rPr>
        <w:t xml:space="preserve">En un tranquilo pueblo de provincias, una comunidad de Testigos de Jehová es atacada por un grupo extremista. En pleno conflicto, el mundo de </w:t>
      </w:r>
      <w:proofErr w:type="spellStart"/>
      <w:r w:rsidRPr="00D51F6A">
        <w:rPr>
          <w:rFonts w:asciiTheme="minorHAnsi" w:hAnsiTheme="minorHAnsi" w:cstheme="minorHAnsi"/>
          <w:szCs w:val="21"/>
          <w:shd w:val="clear" w:color="auto" w:fill="FFFFFF"/>
        </w:rPr>
        <w:t>Yana</w:t>
      </w:r>
      <w:proofErr w:type="spellEnd"/>
      <w:r w:rsidRPr="00D51F6A">
        <w:rPr>
          <w:rFonts w:asciiTheme="minorHAnsi" w:hAnsiTheme="minorHAnsi" w:cstheme="minorHAnsi"/>
          <w:szCs w:val="21"/>
          <w:shd w:val="clear" w:color="auto" w:fill="FFFFFF"/>
        </w:rPr>
        <w:t xml:space="preserve">, la esposa del líder de la comunidad, se desmorona lentamente. La insatisfacción interior de </w:t>
      </w:r>
      <w:proofErr w:type="spellStart"/>
      <w:r w:rsidRPr="00D51F6A">
        <w:rPr>
          <w:rFonts w:asciiTheme="minorHAnsi" w:hAnsiTheme="minorHAnsi" w:cstheme="minorHAnsi"/>
          <w:szCs w:val="21"/>
          <w:shd w:val="clear" w:color="auto" w:fill="FFFFFF"/>
        </w:rPr>
        <w:t>Yana</w:t>
      </w:r>
      <w:proofErr w:type="spellEnd"/>
      <w:r w:rsidRPr="00D51F6A">
        <w:rPr>
          <w:rFonts w:asciiTheme="minorHAnsi" w:hAnsiTheme="minorHAnsi" w:cstheme="minorHAnsi"/>
          <w:szCs w:val="21"/>
          <w:shd w:val="clear" w:color="auto" w:fill="FFFFFF"/>
        </w:rPr>
        <w:t xml:space="preserve"> crece mientras lucha por encontrar sentido a sus deseos.</w:t>
      </w:r>
      <w:r w:rsidR="00F83405" w:rsidRPr="00B002D3">
        <w:rPr>
          <w:rFonts w:asciiTheme="minorHAnsi" w:hAnsiTheme="minorHAnsi"/>
          <w:sz w:val="28"/>
          <w:szCs w:val="28"/>
        </w:rPr>
        <w:br w:type="page"/>
      </w:r>
    </w:p>
    <w:p w:rsidR="005D7D49" w:rsidRPr="005D7D49" w:rsidRDefault="00ED616A" w:rsidP="00F83405">
      <w:pPr>
        <w:jc w:val="center"/>
        <w:rPr>
          <w:rFonts w:asciiTheme="minorHAnsi" w:hAnsiTheme="minorHAnsi"/>
          <w:b/>
          <w:sz w:val="28"/>
          <w:szCs w:val="28"/>
        </w:rPr>
      </w:pPr>
      <w:r w:rsidRPr="00ED616A">
        <w:rPr>
          <w:rFonts w:asciiTheme="minorHAnsi" w:hAnsiTheme="minorHAnsi"/>
          <w:b/>
          <w:sz w:val="28"/>
          <w:szCs w:val="28"/>
        </w:rPr>
        <w:lastRenderedPageBreak/>
        <w:t>LA CRÍTICA HA DICHO</w:t>
      </w:r>
    </w:p>
    <w:p w:rsidR="00983ABE" w:rsidRDefault="00983ABE" w:rsidP="00F83405">
      <w:pPr>
        <w:jc w:val="center"/>
        <w:rPr>
          <w:rFonts w:asciiTheme="minorHAnsi" w:hAnsiTheme="minorHAnsi"/>
          <w:szCs w:val="24"/>
        </w:rPr>
      </w:pPr>
    </w:p>
    <w:p w:rsidR="0033471D" w:rsidRPr="00ED616A" w:rsidRDefault="00D51F6A" w:rsidP="0033471D">
      <w:pPr>
        <w:jc w:val="center"/>
        <w:rPr>
          <w:rFonts w:asciiTheme="minorHAnsi" w:hAnsiTheme="minorHAnsi"/>
          <w:szCs w:val="24"/>
        </w:rPr>
      </w:pPr>
      <w:r>
        <w:rPr>
          <w:rFonts w:asciiTheme="minorHAnsi" w:hAnsiTheme="minorHAnsi"/>
          <w:szCs w:val="24"/>
        </w:rPr>
        <w:t>“Es a la vez provocación y evidencia. Es cine que subyuga con la misma fuerza que pone alerta.”</w:t>
      </w:r>
    </w:p>
    <w:p w:rsidR="0033471D" w:rsidRDefault="00D51F6A" w:rsidP="0033471D">
      <w:pPr>
        <w:jc w:val="center"/>
        <w:rPr>
          <w:rFonts w:asciiTheme="minorHAnsi" w:hAnsiTheme="minorHAnsi"/>
          <w:b/>
          <w:szCs w:val="24"/>
        </w:rPr>
      </w:pPr>
      <w:r>
        <w:rPr>
          <w:rFonts w:asciiTheme="minorHAnsi" w:hAnsiTheme="minorHAnsi"/>
          <w:b/>
          <w:szCs w:val="24"/>
        </w:rPr>
        <w:t>LUIS MARTÍNEZ. EL MUNDO</w:t>
      </w:r>
    </w:p>
    <w:p w:rsidR="0033471D" w:rsidRPr="001523D0" w:rsidRDefault="0033471D" w:rsidP="0033471D">
      <w:pPr>
        <w:rPr>
          <w:rFonts w:asciiTheme="minorHAnsi" w:hAnsiTheme="minorHAnsi"/>
          <w:b/>
          <w:szCs w:val="24"/>
        </w:rPr>
      </w:pPr>
    </w:p>
    <w:p w:rsidR="0033471D" w:rsidRDefault="00D51F6A" w:rsidP="0033471D">
      <w:pPr>
        <w:jc w:val="center"/>
        <w:rPr>
          <w:rFonts w:asciiTheme="minorHAnsi" w:hAnsiTheme="minorHAnsi"/>
          <w:szCs w:val="24"/>
        </w:rPr>
      </w:pPr>
      <w:r>
        <w:rPr>
          <w:rFonts w:asciiTheme="minorHAnsi" w:hAnsiTheme="minorHAnsi"/>
          <w:szCs w:val="24"/>
        </w:rPr>
        <w:t>“Inmensa e impactante película. Lo mejor del año cinematográfico.”</w:t>
      </w:r>
    </w:p>
    <w:p w:rsidR="0033471D" w:rsidRDefault="00406D82" w:rsidP="0033471D">
      <w:pPr>
        <w:jc w:val="center"/>
        <w:rPr>
          <w:rFonts w:asciiTheme="minorHAnsi" w:hAnsiTheme="minorHAnsi"/>
          <w:b/>
          <w:szCs w:val="24"/>
        </w:rPr>
      </w:pPr>
      <w:r>
        <w:rPr>
          <w:rFonts w:asciiTheme="minorHAnsi" w:hAnsiTheme="minorHAnsi"/>
          <w:b/>
          <w:szCs w:val="24"/>
        </w:rPr>
        <w:t xml:space="preserve">CARLOS LOUREDA. </w:t>
      </w:r>
      <w:r w:rsidR="00D51F6A">
        <w:rPr>
          <w:rFonts w:asciiTheme="minorHAnsi" w:hAnsiTheme="minorHAnsi"/>
          <w:b/>
          <w:szCs w:val="24"/>
        </w:rPr>
        <w:t>FOTOGRAMAS</w:t>
      </w:r>
    </w:p>
    <w:p w:rsidR="0033471D" w:rsidRDefault="0033471D" w:rsidP="0033471D">
      <w:pPr>
        <w:rPr>
          <w:rFonts w:asciiTheme="minorHAnsi" w:hAnsiTheme="minorHAnsi"/>
          <w:szCs w:val="24"/>
        </w:rPr>
      </w:pPr>
    </w:p>
    <w:p w:rsidR="00ED616A" w:rsidRPr="00ED616A" w:rsidRDefault="00D51F6A" w:rsidP="00F83405">
      <w:pPr>
        <w:jc w:val="center"/>
        <w:rPr>
          <w:rFonts w:asciiTheme="minorHAnsi" w:hAnsiTheme="minorHAnsi"/>
          <w:szCs w:val="24"/>
        </w:rPr>
      </w:pPr>
      <w:r>
        <w:rPr>
          <w:rFonts w:asciiTheme="minorHAnsi" w:hAnsiTheme="minorHAnsi"/>
          <w:szCs w:val="24"/>
        </w:rPr>
        <w:t>“</w:t>
      </w:r>
      <w:r w:rsidR="008C7C3D">
        <w:rPr>
          <w:rFonts w:asciiTheme="minorHAnsi" w:hAnsiTheme="minorHAnsi"/>
          <w:szCs w:val="24"/>
        </w:rPr>
        <w:t>Obra</w:t>
      </w:r>
      <w:r w:rsidRPr="00D51F6A">
        <w:rPr>
          <w:rFonts w:asciiTheme="minorHAnsi" w:hAnsiTheme="minorHAnsi"/>
          <w:szCs w:val="24"/>
        </w:rPr>
        <w:t xml:space="preserve"> intratable, elaborada con una minuciosidad espeluznante, con gran bullicio de ideas y enorme crujir de imágenes y destellos</w:t>
      </w:r>
      <w:r>
        <w:rPr>
          <w:rFonts w:asciiTheme="minorHAnsi" w:hAnsiTheme="minorHAnsi"/>
          <w:szCs w:val="24"/>
        </w:rPr>
        <w:t>.”</w:t>
      </w:r>
    </w:p>
    <w:p w:rsidR="00ED616A" w:rsidRDefault="008C7C3D" w:rsidP="00F83405">
      <w:pPr>
        <w:jc w:val="center"/>
        <w:rPr>
          <w:rFonts w:asciiTheme="minorHAnsi" w:hAnsiTheme="minorHAnsi"/>
          <w:b/>
          <w:szCs w:val="24"/>
        </w:rPr>
      </w:pPr>
      <w:r>
        <w:rPr>
          <w:rFonts w:asciiTheme="minorHAnsi" w:hAnsiTheme="minorHAnsi"/>
          <w:b/>
          <w:szCs w:val="24"/>
        </w:rPr>
        <w:t>OTI RODRÍGUEZ MARCHANTE. DIARIO ABC</w:t>
      </w:r>
    </w:p>
    <w:p w:rsidR="00ED616A" w:rsidRPr="00ED616A" w:rsidRDefault="00ED616A" w:rsidP="00F83405">
      <w:pPr>
        <w:rPr>
          <w:rFonts w:asciiTheme="minorHAnsi" w:hAnsiTheme="minorHAnsi"/>
          <w:szCs w:val="24"/>
        </w:rPr>
      </w:pPr>
    </w:p>
    <w:p w:rsidR="00ED616A" w:rsidRPr="00ED616A" w:rsidRDefault="008C7C3D" w:rsidP="00F83405">
      <w:pPr>
        <w:jc w:val="center"/>
        <w:rPr>
          <w:rFonts w:asciiTheme="minorHAnsi" w:hAnsiTheme="minorHAnsi"/>
          <w:b/>
          <w:szCs w:val="24"/>
        </w:rPr>
      </w:pPr>
      <w:r>
        <w:rPr>
          <w:rFonts w:asciiTheme="minorHAnsi" w:hAnsiTheme="minorHAnsi"/>
          <w:szCs w:val="24"/>
        </w:rPr>
        <w:t>“U</w:t>
      </w:r>
      <w:r w:rsidRPr="008C7C3D">
        <w:rPr>
          <w:rFonts w:asciiTheme="minorHAnsi" w:hAnsiTheme="minorHAnsi"/>
          <w:szCs w:val="24"/>
        </w:rPr>
        <w:t xml:space="preserve">na interpretación demoledora </w:t>
      </w:r>
      <w:r>
        <w:rPr>
          <w:rFonts w:asciiTheme="minorHAnsi" w:hAnsiTheme="minorHAnsi"/>
          <w:szCs w:val="24"/>
        </w:rPr>
        <w:t>de</w:t>
      </w:r>
      <w:r w:rsidRPr="008C7C3D">
        <w:rPr>
          <w:rFonts w:asciiTheme="minorHAnsi" w:hAnsiTheme="minorHAnsi"/>
          <w:szCs w:val="24"/>
        </w:rPr>
        <w:t xml:space="preserve"> </w:t>
      </w:r>
      <w:proofErr w:type="spellStart"/>
      <w:r w:rsidRPr="008C7C3D">
        <w:rPr>
          <w:rFonts w:asciiTheme="minorHAnsi" w:hAnsiTheme="minorHAnsi"/>
          <w:szCs w:val="24"/>
        </w:rPr>
        <w:t>Sukhitashvili</w:t>
      </w:r>
      <w:proofErr w:type="spellEnd"/>
      <w:r w:rsidRPr="008C7C3D">
        <w:rPr>
          <w:rFonts w:asciiTheme="minorHAnsi" w:hAnsiTheme="minorHAnsi"/>
          <w:szCs w:val="24"/>
        </w:rPr>
        <w:t>, ejemplar por la contención y la sutileza con la que externaliza un tormento interior</w:t>
      </w:r>
      <w:r>
        <w:rPr>
          <w:rFonts w:asciiTheme="minorHAnsi" w:hAnsiTheme="minorHAnsi"/>
          <w:szCs w:val="24"/>
        </w:rPr>
        <w:t>.”</w:t>
      </w:r>
    </w:p>
    <w:p w:rsidR="00881544" w:rsidRDefault="008C7C3D" w:rsidP="008C7C3D">
      <w:pPr>
        <w:jc w:val="center"/>
        <w:rPr>
          <w:rFonts w:asciiTheme="minorHAnsi" w:hAnsiTheme="minorHAnsi"/>
          <w:b/>
          <w:szCs w:val="24"/>
        </w:rPr>
      </w:pPr>
      <w:r>
        <w:rPr>
          <w:rFonts w:asciiTheme="minorHAnsi" w:hAnsiTheme="minorHAnsi"/>
          <w:b/>
          <w:szCs w:val="24"/>
        </w:rPr>
        <w:t>NANDO SALVÁ. EL PERIÓDICO</w:t>
      </w:r>
    </w:p>
    <w:p w:rsidR="00406D82" w:rsidRDefault="00406D82" w:rsidP="008C7C3D">
      <w:pPr>
        <w:jc w:val="center"/>
        <w:rPr>
          <w:rFonts w:asciiTheme="minorHAnsi" w:hAnsiTheme="minorHAnsi"/>
          <w:b/>
          <w:szCs w:val="24"/>
        </w:rPr>
      </w:pPr>
    </w:p>
    <w:p w:rsidR="00406D82" w:rsidRPr="00983ABE" w:rsidRDefault="00406D82" w:rsidP="008C7C3D">
      <w:pPr>
        <w:jc w:val="center"/>
        <w:rPr>
          <w:rFonts w:asciiTheme="minorHAnsi" w:hAnsiTheme="minorHAnsi"/>
          <w:b/>
          <w:szCs w:val="24"/>
        </w:rPr>
      </w:pPr>
      <w:r>
        <w:rPr>
          <w:rFonts w:asciiTheme="minorHAnsi" w:hAnsiTheme="minorHAnsi"/>
          <w:b/>
          <w:noProof/>
          <w:szCs w:val="24"/>
          <w:lang w:eastAsia="es-ES"/>
        </w:rPr>
        <w:drawing>
          <wp:inline distT="0" distB="0" distL="0" distR="0">
            <wp:extent cx="5400040" cy="2678430"/>
            <wp:effectExtent l="19050" t="0" r="0" b="0"/>
            <wp:docPr id="4" name="3 Imagen" descr="Beginning_07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07_baja.jpg"/>
                    <pic:cNvPicPr/>
                  </pic:nvPicPr>
                  <pic:blipFill>
                    <a:blip r:embed="rId10"/>
                    <a:stretch>
                      <a:fillRect/>
                    </a:stretch>
                  </pic:blipFill>
                  <pic:spPr>
                    <a:xfrm>
                      <a:off x="0" y="0"/>
                      <a:ext cx="5400040" cy="2678430"/>
                    </a:xfrm>
                    <a:prstGeom prst="rect">
                      <a:avLst/>
                    </a:prstGeom>
                  </pic:spPr>
                </pic:pic>
              </a:graphicData>
            </a:graphic>
          </wp:inline>
        </w:drawing>
      </w:r>
    </w:p>
    <w:p w:rsidR="00E60491" w:rsidRDefault="00E60491" w:rsidP="00F83405">
      <w:pPr>
        <w:jc w:val="both"/>
        <w:rPr>
          <w:rFonts w:ascii="Cambria" w:hAnsi="Cambria"/>
          <w:b/>
          <w:sz w:val="28"/>
        </w:rPr>
      </w:pPr>
    </w:p>
    <w:p w:rsidR="001224DF" w:rsidRDefault="008C7C3D" w:rsidP="001224DF">
      <w:pPr>
        <w:jc w:val="center"/>
        <w:rPr>
          <w:rFonts w:asciiTheme="minorHAnsi" w:hAnsiTheme="minorHAnsi"/>
        </w:rPr>
      </w:pPr>
      <w:r>
        <w:rPr>
          <w:rFonts w:asciiTheme="minorHAnsi" w:hAnsiTheme="minorHAnsi"/>
        </w:rPr>
        <w:t>“</w:t>
      </w:r>
      <w:r w:rsidRPr="008C7C3D">
        <w:rPr>
          <w:rFonts w:asciiTheme="minorHAnsi" w:hAnsiTheme="minorHAnsi"/>
        </w:rPr>
        <w:t>Sus planos son cuadros de una gran calidad plástica, compositiva y fotográfica, tan bellos y expresivos como turbadores.</w:t>
      </w:r>
      <w:r>
        <w:rPr>
          <w:rFonts w:asciiTheme="minorHAnsi" w:hAnsiTheme="minorHAnsi"/>
        </w:rPr>
        <w:t>”</w:t>
      </w:r>
    </w:p>
    <w:p w:rsidR="001224DF" w:rsidRPr="001224DF" w:rsidRDefault="008C7C3D" w:rsidP="001224DF">
      <w:pPr>
        <w:jc w:val="center"/>
        <w:rPr>
          <w:rFonts w:asciiTheme="minorHAnsi" w:hAnsiTheme="minorHAnsi"/>
          <w:b/>
        </w:rPr>
      </w:pPr>
      <w:r>
        <w:rPr>
          <w:rFonts w:asciiTheme="minorHAnsi" w:hAnsiTheme="minorHAnsi"/>
          <w:b/>
        </w:rPr>
        <w:t>MARTA MEDINA. EL CONFIDENCIAL</w:t>
      </w:r>
    </w:p>
    <w:p w:rsidR="001224DF" w:rsidRDefault="001224DF" w:rsidP="001224DF">
      <w:pPr>
        <w:jc w:val="center"/>
        <w:rPr>
          <w:rFonts w:asciiTheme="minorHAnsi" w:hAnsiTheme="minorHAnsi"/>
        </w:rPr>
      </w:pPr>
    </w:p>
    <w:p w:rsidR="001224DF" w:rsidRDefault="008C7C3D" w:rsidP="001224DF">
      <w:pPr>
        <w:jc w:val="center"/>
        <w:rPr>
          <w:rFonts w:asciiTheme="minorHAnsi" w:hAnsiTheme="minorHAnsi"/>
        </w:rPr>
      </w:pPr>
      <w:r>
        <w:rPr>
          <w:rFonts w:asciiTheme="minorHAnsi" w:hAnsiTheme="minorHAnsi"/>
        </w:rPr>
        <w:t>“</w:t>
      </w:r>
      <w:r w:rsidRPr="008C7C3D">
        <w:rPr>
          <w:rFonts w:asciiTheme="minorHAnsi" w:hAnsiTheme="minorHAnsi"/>
        </w:rPr>
        <w:t>Una Concha de Oro que descubre a una mirada que dará que hablar y que ha entregado imágenes para el recuerdo</w:t>
      </w:r>
      <w:r>
        <w:rPr>
          <w:rFonts w:asciiTheme="minorHAnsi" w:hAnsiTheme="minorHAnsi"/>
        </w:rPr>
        <w:t>.”</w:t>
      </w:r>
    </w:p>
    <w:p w:rsidR="001224DF" w:rsidRPr="001224DF" w:rsidRDefault="008C7C3D" w:rsidP="001224DF">
      <w:pPr>
        <w:jc w:val="center"/>
        <w:rPr>
          <w:rFonts w:asciiTheme="minorHAnsi" w:hAnsiTheme="minorHAnsi"/>
          <w:b/>
        </w:rPr>
      </w:pPr>
      <w:r>
        <w:rPr>
          <w:rFonts w:asciiTheme="minorHAnsi" w:hAnsiTheme="minorHAnsi"/>
          <w:b/>
        </w:rPr>
        <w:t>JAVIER ZURRO. EL ESPAÑOL</w:t>
      </w:r>
    </w:p>
    <w:p w:rsidR="001224DF" w:rsidRDefault="001224DF" w:rsidP="001224DF">
      <w:pPr>
        <w:jc w:val="center"/>
        <w:rPr>
          <w:rFonts w:asciiTheme="minorHAnsi" w:hAnsiTheme="minorHAnsi"/>
        </w:rPr>
      </w:pPr>
    </w:p>
    <w:p w:rsidR="001224DF" w:rsidRDefault="008C7C3D" w:rsidP="001224DF">
      <w:pPr>
        <w:jc w:val="center"/>
        <w:rPr>
          <w:rFonts w:asciiTheme="minorHAnsi" w:hAnsiTheme="minorHAnsi"/>
        </w:rPr>
      </w:pPr>
      <w:r>
        <w:rPr>
          <w:rFonts w:asciiTheme="minorHAnsi" w:hAnsiTheme="minorHAnsi"/>
        </w:rPr>
        <w:t>“Asombrosa ópera prima, debe contarse desde ahora mismo como uno de los grandes logros del cine de este siglo.”</w:t>
      </w:r>
    </w:p>
    <w:p w:rsidR="001224DF" w:rsidRPr="001224DF" w:rsidRDefault="008C7C3D" w:rsidP="001224DF">
      <w:pPr>
        <w:jc w:val="center"/>
        <w:rPr>
          <w:rFonts w:asciiTheme="minorHAnsi" w:hAnsiTheme="minorHAnsi"/>
          <w:b/>
        </w:rPr>
      </w:pPr>
      <w:r>
        <w:rPr>
          <w:rFonts w:asciiTheme="minorHAnsi" w:hAnsiTheme="minorHAnsi"/>
          <w:b/>
        </w:rPr>
        <w:t>CARLOS LOSILLA. CAIMÁN</w:t>
      </w:r>
    </w:p>
    <w:p w:rsidR="001224DF" w:rsidRDefault="001224DF" w:rsidP="001224DF">
      <w:pPr>
        <w:jc w:val="center"/>
        <w:rPr>
          <w:rFonts w:asciiTheme="minorHAnsi" w:hAnsiTheme="minorHAnsi"/>
        </w:rPr>
      </w:pPr>
    </w:p>
    <w:p w:rsidR="001224DF" w:rsidRDefault="008C7C3D" w:rsidP="001224DF">
      <w:pPr>
        <w:jc w:val="center"/>
        <w:rPr>
          <w:rFonts w:asciiTheme="minorHAnsi" w:hAnsiTheme="minorHAnsi"/>
        </w:rPr>
      </w:pPr>
      <w:r>
        <w:rPr>
          <w:rFonts w:asciiTheme="minorHAnsi" w:hAnsiTheme="minorHAnsi"/>
        </w:rPr>
        <w:t>“</w:t>
      </w:r>
      <w:r w:rsidRPr="008C7C3D">
        <w:rPr>
          <w:rFonts w:asciiTheme="minorHAnsi" w:hAnsiTheme="minorHAnsi"/>
        </w:rPr>
        <w:t>Una obra remarcable que confi</w:t>
      </w:r>
      <w:r w:rsidR="00406D82">
        <w:rPr>
          <w:rFonts w:asciiTheme="minorHAnsi" w:hAnsiTheme="minorHAnsi"/>
        </w:rPr>
        <w:t>rma el talento de</w:t>
      </w:r>
      <w:r w:rsidRPr="008C7C3D">
        <w:rPr>
          <w:rFonts w:asciiTheme="minorHAnsi" w:hAnsiTheme="minorHAnsi"/>
        </w:rPr>
        <w:t xml:space="preserve"> </w:t>
      </w:r>
      <w:proofErr w:type="spellStart"/>
      <w:r w:rsidRPr="008C7C3D">
        <w:rPr>
          <w:rFonts w:asciiTheme="minorHAnsi" w:hAnsiTheme="minorHAnsi"/>
        </w:rPr>
        <w:t>Kulumbegashvi</w:t>
      </w:r>
      <w:r w:rsidR="00406D82">
        <w:rPr>
          <w:rFonts w:asciiTheme="minorHAnsi" w:hAnsiTheme="minorHAnsi"/>
        </w:rPr>
        <w:t>li</w:t>
      </w:r>
      <w:proofErr w:type="spellEnd"/>
      <w:r w:rsidR="00406D82">
        <w:rPr>
          <w:rFonts w:asciiTheme="minorHAnsi" w:hAnsiTheme="minorHAnsi"/>
        </w:rPr>
        <w:t xml:space="preserve">. </w:t>
      </w:r>
      <w:r w:rsidRPr="008C7C3D">
        <w:rPr>
          <w:rFonts w:asciiTheme="minorHAnsi" w:hAnsiTheme="minorHAnsi"/>
        </w:rPr>
        <w:t>Un film que merece ser visto y debatido y que debería ganar premios."</w:t>
      </w:r>
    </w:p>
    <w:p w:rsidR="00406D82" w:rsidRPr="00406D82" w:rsidRDefault="00406D82" w:rsidP="001224DF">
      <w:pPr>
        <w:jc w:val="center"/>
        <w:rPr>
          <w:rFonts w:asciiTheme="minorHAnsi" w:hAnsiTheme="minorHAnsi"/>
          <w:b/>
        </w:rPr>
      </w:pPr>
      <w:r w:rsidRPr="00406D82">
        <w:rPr>
          <w:rFonts w:asciiTheme="minorHAnsi" w:hAnsiTheme="minorHAnsi"/>
          <w:b/>
        </w:rPr>
        <w:t>CINEUROPA</w:t>
      </w:r>
    </w:p>
    <w:p w:rsidR="00A96796" w:rsidRDefault="00A96796" w:rsidP="00F83405">
      <w:pPr>
        <w:jc w:val="both"/>
        <w:rPr>
          <w:rFonts w:ascii="Cambria" w:hAnsi="Cambria"/>
        </w:rPr>
      </w:pPr>
    </w:p>
    <w:p w:rsidR="00881544" w:rsidRDefault="00406D82" w:rsidP="00881544">
      <w:pPr>
        <w:jc w:val="both"/>
        <w:rPr>
          <w:rFonts w:asciiTheme="minorHAnsi" w:hAnsiTheme="minorHAnsi" w:cstheme="minorHAnsi"/>
          <w:b/>
          <w:sz w:val="28"/>
          <w:szCs w:val="28"/>
        </w:rPr>
      </w:pPr>
      <w:r w:rsidRPr="00406D82">
        <w:rPr>
          <w:rFonts w:asciiTheme="minorHAnsi" w:hAnsiTheme="minorHAnsi" w:cstheme="minorHAnsi"/>
          <w:b/>
          <w:sz w:val="28"/>
          <w:szCs w:val="28"/>
        </w:rPr>
        <w:lastRenderedPageBreak/>
        <w:t>DEA KULUMBEGASHVILI</w:t>
      </w:r>
      <w:r w:rsidR="00D0107C">
        <w:rPr>
          <w:rFonts w:asciiTheme="minorHAnsi" w:hAnsiTheme="minorHAnsi" w:cstheme="minorHAnsi"/>
          <w:b/>
          <w:sz w:val="28"/>
          <w:szCs w:val="28"/>
        </w:rPr>
        <w:t>. DIRECTORA / GUIONISTA</w:t>
      </w:r>
    </w:p>
    <w:p w:rsidR="00406D82" w:rsidRPr="00406D82" w:rsidRDefault="00406D82" w:rsidP="00881544">
      <w:pPr>
        <w:jc w:val="both"/>
        <w:rPr>
          <w:rFonts w:asciiTheme="minorHAnsi" w:hAnsiTheme="minorHAnsi" w:cstheme="minorHAnsi"/>
          <w:b/>
          <w:sz w:val="28"/>
          <w:szCs w:val="28"/>
        </w:rPr>
      </w:pPr>
    </w:p>
    <w:p w:rsidR="007C7B93" w:rsidRDefault="00406D82" w:rsidP="00542E77">
      <w:pPr>
        <w:jc w:val="both"/>
        <w:rPr>
          <w:rFonts w:asciiTheme="minorHAnsi" w:hAnsiTheme="minorHAnsi"/>
          <w:szCs w:val="28"/>
        </w:rPr>
      </w:pPr>
      <w:proofErr w:type="spellStart"/>
      <w:r w:rsidRPr="00406D82">
        <w:rPr>
          <w:rFonts w:asciiTheme="minorHAnsi" w:hAnsiTheme="minorHAnsi"/>
          <w:szCs w:val="28"/>
        </w:rPr>
        <w:t>Dea</w:t>
      </w:r>
      <w:proofErr w:type="spellEnd"/>
      <w:r w:rsidRPr="00406D82">
        <w:rPr>
          <w:rFonts w:asciiTheme="minorHAnsi" w:hAnsiTheme="minorHAnsi"/>
          <w:szCs w:val="28"/>
        </w:rPr>
        <w:t xml:space="preserve"> </w:t>
      </w:r>
      <w:proofErr w:type="spellStart"/>
      <w:r w:rsidRPr="00406D82">
        <w:rPr>
          <w:rFonts w:asciiTheme="minorHAnsi" w:hAnsiTheme="minorHAnsi"/>
          <w:szCs w:val="28"/>
        </w:rPr>
        <w:t>Kulumbegashvili</w:t>
      </w:r>
      <w:proofErr w:type="spellEnd"/>
      <w:r w:rsidRPr="00406D82">
        <w:rPr>
          <w:rFonts w:asciiTheme="minorHAnsi" w:hAnsiTheme="minorHAnsi"/>
          <w:szCs w:val="28"/>
        </w:rPr>
        <w:t xml:space="preserve"> nació y se crió en Georgia. Creció en las remotas montañas del Cáucaso en la pequeña ciudad de </w:t>
      </w:r>
      <w:proofErr w:type="spellStart"/>
      <w:r w:rsidRPr="00406D82">
        <w:rPr>
          <w:rFonts w:asciiTheme="minorHAnsi" w:hAnsiTheme="minorHAnsi"/>
          <w:szCs w:val="28"/>
        </w:rPr>
        <w:t>Lagodekhi</w:t>
      </w:r>
      <w:proofErr w:type="spellEnd"/>
      <w:r w:rsidRPr="00406D82">
        <w:rPr>
          <w:rFonts w:asciiTheme="minorHAnsi" w:hAnsiTheme="minorHAnsi"/>
          <w:szCs w:val="28"/>
        </w:rPr>
        <w:t xml:space="preserve">. Su crianza en este crisol histórico de diversas culturas y nacionalidades es una influencia primordial en su visión como cineasta. </w:t>
      </w:r>
    </w:p>
    <w:p w:rsidR="007C7B93" w:rsidRDefault="007C7B93" w:rsidP="00542E77">
      <w:pPr>
        <w:jc w:val="both"/>
        <w:rPr>
          <w:rFonts w:asciiTheme="minorHAnsi" w:hAnsiTheme="minorHAnsi"/>
          <w:szCs w:val="28"/>
        </w:rPr>
      </w:pPr>
    </w:p>
    <w:p w:rsidR="00542E77" w:rsidRDefault="00406D82" w:rsidP="00542E77">
      <w:pPr>
        <w:jc w:val="both"/>
        <w:rPr>
          <w:rFonts w:asciiTheme="minorHAnsi" w:hAnsiTheme="minorHAnsi"/>
          <w:szCs w:val="28"/>
        </w:rPr>
      </w:pPr>
      <w:r w:rsidRPr="00406D82">
        <w:rPr>
          <w:rFonts w:asciiTheme="minorHAnsi" w:hAnsiTheme="minorHAnsi"/>
          <w:szCs w:val="28"/>
        </w:rPr>
        <w:t xml:space="preserve">Después de muchos años de trabajar en el mundo del cine, </w:t>
      </w:r>
      <w:proofErr w:type="spellStart"/>
      <w:r w:rsidR="007C7B93" w:rsidRPr="007C7B93">
        <w:rPr>
          <w:rFonts w:asciiTheme="minorHAnsi" w:hAnsiTheme="minorHAnsi"/>
          <w:szCs w:val="28"/>
        </w:rPr>
        <w:t>Dea</w:t>
      </w:r>
      <w:proofErr w:type="spellEnd"/>
      <w:r w:rsidR="007C7B93" w:rsidRPr="007C7B93">
        <w:rPr>
          <w:rFonts w:asciiTheme="minorHAnsi" w:hAnsiTheme="minorHAnsi"/>
          <w:szCs w:val="28"/>
        </w:rPr>
        <w:t xml:space="preserve"> estudió dirección cinematográfica en la Escuela de Artes de la Universidad de Columbia y estudios de medios en </w:t>
      </w:r>
      <w:proofErr w:type="spellStart"/>
      <w:r w:rsidR="007C7B93" w:rsidRPr="007C7B93">
        <w:rPr>
          <w:rFonts w:asciiTheme="minorHAnsi" w:hAnsiTheme="minorHAnsi"/>
          <w:szCs w:val="28"/>
        </w:rPr>
        <w:t>The</w:t>
      </w:r>
      <w:proofErr w:type="spellEnd"/>
      <w:r w:rsidR="007C7B93" w:rsidRPr="007C7B93">
        <w:rPr>
          <w:rFonts w:asciiTheme="minorHAnsi" w:hAnsiTheme="minorHAnsi"/>
          <w:szCs w:val="28"/>
        </w:rPr>
        <w:t xml:space="preserve"> New </w:t>
      </w:r>
      <w:proofErr w:type="spellStart"/>
      <w:r w:rsidR="007C7B93" w:rsidRPr="007C7B93">
        <w:rPr>
          <w:rFonts w:asciiTheme="minorHAnsi" w:hAnsiTheme="minorHAnsi"/>
          <w:szCs w:val="28"/>
        </w:rPr>
        <w:t>School</w:t>
      </w:r>
      <w:proofErr w:type="spellEnd"/>
      <w:r w:rsidR="007C7B93" w:rsidRPr="007C7B93">
        <w:rPr>
          <w:rFonts w:asciiTheme="minorHAnsi" w:hAnsiTheme="minorHAnsi"/>
          <w:szCs w:val="28"/>
        </w:rPr>
        <w:t xml:space="preserve"> en Nueva York. Su cortometraje debut, </w:t>
      </w:r>
      <w:r w:rsidR="007C7B93" w:rsidRPr="007C7B93">
        <w:rPr>
          <w:rFonts w:asciiTheme="minorHAnsi" w:hAnsiTheme="minorHAnsi"/>
          <w:i/>
          <w:szCs w:val="28"/>
        </w:rPr>
        <w:t xml:space="preserve">Invisible </w:t>
      </w:r>
      <w:proofErr w:type="spellStart"/>
      <w:r w:rsidR="007C7B93" w:rsidRPr="007C7B93">
        <w:rPr>
          <w:rFonts w:asciiTheme="minorHAnsi" w:hAnsiTheme="minorHAnsi"/>
          <w:i/>
          <w:szCs w:val="28"/>
        </w:rPr>
        <w:t>Spaces</w:t>
      </w:r>
      <w:proofErr w:type="spellEnd"/>
      <w:r w:rsidR="007C7B93" w:rsidRPr="007C7B93">
        <w:rPr>
          <w:rFonts w:asciiTheme="minorHAnsi" w:hAnsiTheme="minorHAnsi"/>
          <w:szCs w:val="28"/>
        </w:rPr>
        <w:t xml:space="preserve">, fue nominado a la </w:t>
      </w:r>
      <w:r w:rsidR="007C7B93">
        <w:rPr>
          <w:rFonts w:asciiTheme="minorHAnsi" w:hAnsiTheme="minorHAnsi"/>
          <w:szCs w:val="28"/>
        </w:rPr>
        <w:t>Palma de Oro</w:t>
      </w:r>
      <w:r w:rsidR="007C7B93" w:rsidRPr="007C7B93">
        <w:rPr>
          <w:rFonts w:asciiTheme="minorHAnsi" w:hAnsiTheme="minorHAnsi"/>
          <w:szCs w:val="28"/>
        </w:rPr>
        <w:t xml:space="preserve"> en el Festival Internacional de Cine de Cannes en 2014. También fue la primera película de Georgia independiente en ser parte de la competencia oficial en el Festival Internacional de Cine de Cannes.</w:t>
      </w:r>
    </w:p>
    <w:p w:rsidR="007C7B93" w:rsidRDefault="007C7B93" w:rsidP="00542E77">
      <w:pPr>
        <w:jc w:val="both"/>
        <w:rPr>
          <w:rFonts w:asciiTheme="minorHAnsi" w:hAnsiTheme="minorHAnsi"/>
          <w:szCs w:val="28"/>
        </w:rPr>
      </w:pPr>
    </w:p>
    <w:p w:rsidR="007C7B93" w:rsidRDefault="007C7B93" w:rsidP="00542E77">
      <w:pPr>
        <w:jc w:val="both"/>
        <w:rPr>
          <w:rFonts w:asciiTheme="minorHAnsi" w:hAnsiTheme="minorHAnsi"/>
          <w:szCs w:val="28"/>
        </w:rPr>
      </w:pPr>
      <w:r w:rsidRPr="007C7B93">
        <w:rPr>
          <w:rFonts w:asciiTheme="minorHAnsi" w:hAnsiTheme="minorHAnsi"/>
          <w:szCs w:val="28"/>
        </w:rPr>
        <w:t xml:space="preserve">El segundo cortometraje de </w:t>
      </w:r>
      <w:proofErr w:type="spellStart"/>
      <w:r w:rsidRPr="007C7B93">
        <w:rPr>
          <w:rFonts w:asciiTheme="minorHAnsi" w:hAnsiTheme="minorHAnsi"/>
          <w:szCs w:val="28"/>
        </w:rPr>
        <w:t>Dea</w:t>
      </w:r>
      <w:proofErr w:type="spellEnd"/>
      <w:r w:rsidRPr="007C7B93">
        <w:rPr>
          <w:rFonts w:asciiTheme="minorHAnsi" w:hAnsiTheme="minorHAnsi"/>
          <w:szCs w:val="28"/>
        </w:rPr>
        <w:t xml:space="preserve">, </w:t>
      </w:r>
      <w:proofErr w:type="spellStart"/>
      <w:r w:rsidRPr="007C7B93">
        <w:rPr>
          <w:rFonts w:asciiTheme="minorHAnsi" w:hAnsiTheme="minorHAnsi"/>
          <w:i/>
          <w:szCs w:val="28"/>
        </w:rPr>
        <w:t>Léthé</w:t>
      </w:r>
      <w:proofErr w:type="spellEnd"/>
      <w:r w:rsidRPr="007C7B93">
        <w:rPr>
          <w:rFonts w:asciiTheme="minorHAnsi" w:hAnsiTheme="minorHAnsi"/>
          <w:szCs w:val="28"/>
        </w:rPr>
        <w:t xml:space="preserve">, se estrenó en el Festival de Cine de Cannes de 2016 en la selección de la Quincena de los Realizadores y se exhibió en docenas de otros festivales en todo el mundo, incluido el Festival Internacional de Cine de Rotterdam y New </w:t>
      </w:r>
      <w:proofErr w:type="spellStart"/>
      <w:r w:rsidRPr="007C7B93">
        <w:rPr>
          <w:rFonts w:asciiTheme="minorHAnsi" w:hAnsiTheme="minorHAnsi"/>
          <w:szCs w:val="28"/>
        </w:rPr>
        <w:t>Directors</w:t>
      </w:r>
      <w:proofErr w:type="spellEnd"/>
      <w:r w:rsidRPr="007C7B93">
        <w:rPr>
          <w:rFonts w:asciiTheme="minorHAnsi" w:hAnsiTheme="minorHAnsi"/>
          <w:szCs w:val="28"/>
        </w:rPr>
        <w:t xml:space="preserve"> / New Films del </w:t>
      </w:r>
      <w:proofErr w:type="spellStart"/>
      <w:r w:rsidRPr="007C7B93">
        <w:rPr>
          <w:rFonts w:asciiTheme="minorHAnsi" w:hAnsiTheme="minorHAnsi"/>
          <w:szCs w:val="28"/>
        </w:rPr>
        <w:t>MoMa</w:t>
      </w:r>
      <w:proofErr w:type="spellEnd"/>
      <w:r w:rsidRPr="007C7B93">
        <w:rPr>
          <w:rFonts w:asciiTheme="minorHAnsi" w:hAnsiTheme="minorHAnsi"/>
          <w:szCs w:val="28"/>
        </w:rPr>
        <w:t xml:space="preserve">. </w:t>
      </w:r>
    </w:p>
    <w:p w:rsidR="007C7B93" w:rsidRDefault="007C7B93" w:rsidP="00542E77">
      <w:pPr>
        <w:jc w:val="both"/>
        <w:rPr>
          <w:rFonts w:asciiTheme="minorHAnsi" w:hAnsiTheme="minorHAnsi"/>
          <w:szCs w:val="28"/>
        </w:rPr>
      </w:pPr>
    </w:p>
    <w:p w:rsidR="007C7B93" w:rsidRDefault="007C7B93" w:rsidP="00542E77">
      <w:pPr>
        <w:jc w:val="both"/>
        <w:rPr>
          <w:rFonts w:asciiTheme="minorHAnsi" w:hAnsiTheme="minorHAnsi"/>
          <w:szCs w:val="28"/>
        </w:rPr>
      </w:pPr>
      <w:r w:rsidRPr="007C7B93">
        <w:rPr>
          <w:rFonts w:asciiTheme="minorHAnsi" w:hAnsiTheme="minorHAnsi"/>
          <w:szCs w:val="28"/>
        </w:rPr>
        <w:t xml:space="preserve">Para su ópera prima, </w:t>
      </w:r>
      <w:proofErr w:type="spellStart"/>
      <w:r w:rsidRPr="007C7B93">
        <w:rPr>
          <w:rFonts w:asciiTheme="minorHAnsi" w:hAnsiTheme="minorHAnsi"/>
          <w:i/>
          <w:szCs w:val="28"/>
        </w:rPr>
        <w:t>Beginning</w:t>
      </w:r>
      <w:proofErr w:type="spellEnd"/>
      <w:r w:rsidRPr="007C7B93">
        <w:rPr>
          <w:rFonts w:asciiTheme="minorHAnsi" w:hAnsiTheme="minorHAnsi"/>
          <w:szCs w:val="28"/>
        </w:rPr>
        <w:t xml:space="preserve">, </w:t>
      </w:r>
      <w:proofErr w:type="spellStart"/>
      <w:r w:rsidRPr="007C7B93">
        <w:rPr>
          <w:rFonts w:asciiTheme="minorHAnsi" w:hAnsiTheme="minorHAnsi"/>
          <w:szCs w:val="28"/>
        </w:rPr>
        <w:t>Dea</w:t>
      </w:r>
      <w:proofErr w:type="spellEnd"/>
      <w:r w:rsidRPr="007C7B93">
        <w:rPr>
          <w:rFonts w:asciiTheme="minorHAnsi" w:hAnsiTheme="minorHAnsi"/>
          <w:szCs w:val="28"/>
        </w:rPr>
        <w:t xml:space="preserve"> fue invitada a la </w:t>
      </w:r>
      <w:proofErr w:type="spellStart"/>
      <w:r w:rsidRPr="007C7B93">
        <w:rPr>
          <w:rFonts w:asciiTheme="minorHAnsi" w:hAnsiTheme="minorHAnsi"/>
          <w:szCs w:val="28"/>
        </w:rPr>
        <w:t>Cinéfondation</w:t>
      </w:r>
      <w:proofErr w:type="spellEnd"/>
      <w:r w:rsidRPr="007C7B93">
        <w:rPr>
          <w:rFonts w:asciiTheme="minorHAnsi" w:hAnsiTheme="minorHAnsi"/>
          <w:szCs w:val="28"/>
        </w:rPr>
        <w:t xml:space="preserve"> </w:t>
      </w:r>
      <w:proofErr w:type="spellStart"/>
      <w:r w:rsidRPr="007C7B93">
        <w:rPr>
          <w:rFonts w:asciiTheme="minorHAnsi" w:hAnsiTheme="minorHAnsi"/>
          <w:szCs w:val="28"/>
        </w:rPr>
        <w:t>Residency</w:t>
      </w:r>
      <w:proofErr w:type="spellEnd"/>
      <w:r w:rsidRPr="007C7B93">
        <w:rPr>
          <w:rFonts w:asciiTheme="minorHAnsi" w:hAnsiTheme="minorHAnsi"/>
          <w:szCs w:val="28"/>
        </w:rPr>
        <w:t xml:space="preserve"> de Cannes y al Sam </w:t>
      </w:r>
      <w:proofErr w:type="spellStart"/>
      <w:r w:rsidRPr="007C7B93">
        <w:rPr>
          <w:rFonts w:asciiTheme="minorHAnsi" w:hAnsiTheme="minorHAnsi"/>
          <w:szCs w:val="28"/>
        </w:rPr>
        <w:t>Spiegel</w:t>
      </w:r>
      <w:proofErr w:type="spellEnd"/>
      <w:r w:rsidRPr="007C7B93">
        <w:rPr>
          <w:rFonts w:asciiTheme="minorHAnsi" w:hAnsiTheme="minorHAnsi"/>
          <w:szCs w:val="28"/>
        </w:rPr>
        <w:t xml:space="preserve"> International Film </w:t>
      </w:r>
      <w:proofErr w:type="spellStart"/>
      <w:r w:rsidRPr="007C7B93">
        <w:rPr>
          <w:rFonts w:asciiTheme="minorHAnsi" w:hAnsiTheme="minorHAnsi"/>
          <w:szCs w:val="28"/>
        </w:rPr>
        <w:t>Lab</w:t>
      </w:r>
      <w:proofErr w:type="spellEnd"/>
      <w:r w:rsidRPr="007C7B93">
        <w:rPr>
          <w:rFonts w:asciiTheme="minorHAnsi" w:hAnsiTheme="minorHAnsi"/>
          <w:szCs w:val="28"/>
        </w:rPr>
        <w:t xml:space="preserve"> en Jerusalén, donde ganó un premio, como lo hizo en </w:t>
      </w:r>
      <w:proofErr w:type="spellStart"/>
      <w:r w:rsidRPr="007C7B93">
        <w:rPr>
          <w:rFonts w:asciiTheme="minorHAnsi" w:hAnsiTheme="minorHAnsi"/>
          <w:szCs w:val="28"/>
        </w:rPr>
        <w:t>The</w:t>
      </w:r>
      <w:proofErr w:type="spellEnd"/>
      <w:r w:rsidRPr="007C7B93">
        <w:rPr>
          <w:rFonts w:asciiTheme="minorHAnsi" w:hAnsiTheme="minorHAnsi"/>
          <w:szCs w:val="28"/>
        </w:rPr>
        <w:t xml:space="preserve"> </w:t>
      </w:r>
      <w:proofErr w:type="spellStart"/>
      <w:r w:rsidRPr="007C7B93">
        <w:rPr>
          <w:rFonts w:asciiTheme="minorHAnsi" w:hAnsiTheme="minorHAnsi"/>
          <w:szCs w:val="28"/>
        </w:rPr>
        <w:t>Sofia</w:t>
      </w:r>
      <w:proofErr w:type="spellEnd"/>
      <w:r w:rsidRPr="007C7B93">
        <w:rPr>
          <w:rFonts w:asciiTheme="minorHAnsi" w:hAnsiTheme="minorHAnsi"/>
          <w:szCs w:val="28"/>
        </w:rPr>
        <w:t xml:space="preserve"> </w:t>
      </w:r>
      <w:proofErr w:type="spellStart"/>
      <w:r w:rsidRPr="007C7B93">
        <w:rPr>
          <w:rFonts w:asciiTheme="minorHAnsi" w:hAnsiTheme="minorHAnsi"/>
          <w:szCs w:val="28"/>
        </w:rPr>
        <w:t>Meetings</w:t>
      </w:r>
      <w:proofErr w:type="spellEnd"/>
      <w:r w:rsidRPr="007C7B93">
        <w:rPr>
          <w:rFonts w:asciiTheme="minorHAnsi" w:hAnsiTheme="minorHAnsi"/>
          <w:szCs w:val="28"/>
        </w:rPr>
        <w:t xml:space="preserve"> y en el Rotterdam Festival </w:t>
      </w:r>
      <w:proofErr w:type="spellStart"/>
      <w:r w:rsidRPr="007C7B93">
        <w:rPr>
          <w:rFonts w:asciiTheme="minorHAnsi" w:hAnsiTheme="minorHAnsi"/>
          <w:szCs w:val="28"/>
        </w:rPr>
        <w:t>Hubert</w:t>
      </w:r>
      <w:proofErr w:type="spellEnd"/>
      <w:r w:rsidRPr="007C7B93">
        <w:rPr>
          <w:rFonts w:asciiTheme="minorHAnsi" w:hAnsiTheme="minorHAnsi"/>
          <w:szCs w:val="28"/>
        </w:rPr>
        <w:t xml:space="preserve"> </w:t>
      </w:r>
      <w:proofErr w:type="spellStart"/>
      <w:r w:rsidRPr="007C7B93">
        <w:rPr>
          <w:rFonts w:asciiTheme="minorHAnsi" w:hAnsiTheme="minorHAnsi"/>
          <w:szCs w:val="28"/>
        </w:rPr>
        <w:t>Bals</w:t>
      </w:r>
      <w:proofErr w:type="spellEnd"/>
      <w:r w:rsidRPr="007C7B93">
        <w:rPr>
          <w:rFonts w:asciiTheme="minorHAnsi" w:hAnsiTheme="minorHAnsi"/>
          <w:szCs w:val="28"/>
        </w:rPr>
        <w:t xml:space="preserve"> </w:t>
      </w:r>
      <w:proofErr w:type="spellStart"/>
      <w:r w:rsidRPr="007C7B93">
        <w:rPr>
          <w:rFonts w:asciiTheme="minorHAnsi" w:hAnsiTheme="minorHAnsi"/>
          <w:szCs w:val="28"/>
        </w:rPr>
        <w:t>Fund</w:t>
      </w:r>
      <w:proofErr w:type="spellEnd"/>
      <w:r w:rsidRPr="007C7B93">
        <w:rPr>
          <w:rFonts w:asciiTheme="minorHAnsi" w:hAnsiTheme="minorHAnsi"/>
          <w:szCs w:val="28"/>
        </w:rPr>
        <w:t xml:space="preserve">. </w:t>
      </w:r>
      <w:proofErr w:type="spellStart"/>
      <w:r w:rsidRPr="007C7B93">
        <w:rPr>
          <w:rFonts w:asciiTheme="minorHAnsi" w:hAnsiTheme="minorHAnsi"/>
          <w:i/>
          <w:szCs w:val="28"/>
        </w:rPr>
        <w:t>Beginning</w:t>
      </w:r>
      <w:proofErr w:type="spellEnd"/>
      <w:r w:rsidRPr="007C7B93">
        <w:rPr>
          <w:rFonts w:asciiTheme="minorHAnsi" w:hAnsiTheme="minorHAnsi"/>
          <w:szCs w:val="28"/>
        </w:rPr>
        <w:t xml:space="preserve"> fue elegida para formar parte de la Selección Oficial del Festival de Cine de Cannes de 2020, así como de la competencia principal del Festival de Cine de San Sebastián y del Festival Internacional de Cine de Toronto de 2020.</w:t>
      </w:r>
    </w:p>
    <w:p w:rsidR="007C7B93" w:rsidRDefault="007C7B93" w:rsidP="00542E77">
      <w:pPr>
        <w:jc w:val="both"/>
        <w:rPr>
          <w:rFonts w:asciiTheme="minorHAnsi" w:hAnsiTheme="minorHAnsi"/>
          <w:szCs w:val="28"/>
        </w:rPr>
      </w:pPr>
    </w:p>
    <w:p w:rsidR="00581CBC" w:rsidRPr="00A96F1A" w:rsidRDefault="007C7B93" w:rsidP="00581CBC">
      <w:pPr>
        <w:jc w:val="center"/>
        <w:rPr>
          <w:rFonts w:asciiTheme="minorHAnsi" w:hAnsiTheme="minorHAnsi"/>
          <w:szCs w:val="28"/>
        </w:rPr>
      </w:pPr>
      <w:r>
        <w:rPr>
          <w:rFonts w:asciiTheme="minorHAnsi" w:hAnsiTheme="minorHAnsi"/>
          <w:noProof/>
          <w:szCs w:val="28"/>
          <w:lang w:eastAsia="es-ES"/>
        </w:rPr>
        <w:drawing>
          <wp:inline distT="0" distB="0" distL="0" distR="0">
            <wp:extent cx="5400040" cy="3702050"/>
            <wp:effectExtent l="19050" t="0" r="0" b="0"/>
            <wp:docPr id="6" name="5 Imagen" descr="Beginning_directora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directora_baja.jpg"/>
                    <pic:cNvPicPr/>
                  </pic:nvPicPr>
                  <pic:blipFill>
                    <a:blip r:embed="rId11"/>
                    <a:stretch>
                      <a:fillRect/>
                    </a:stretch>
                  </pic:blipFill>
                  <pic:spPr>
                    <a:xfrm>
                      <a:off x="0" y="0"/>
                      <a:ext cx="5400040" cy="3702050"/>
                    </a:xfrm>
                    <a:prstGeom prst="rect">
                      <a:avLst/>
                    </a:prstGeom>
                  </pic:spPr>
                </pic:pic>
              </a:graphicData>
            </a:graphic>
          </wp:inline>
        </w:drawing>
      </w:r>
    </w:p>
    <w:p w:rsidR="00A96F1A" w:rsidRDefault="00A96F1A" w:rsidP="00A96F1A">
      <w:pPr>
        <w:jc w:val="both"/>
        <w:rPr>
          <w:rFonts w:asciiTheme="minorHAnsi" w:hAnsiTheme="minorHAnsi"/>
          <w:szCs w:val="28"/>
        </w:rPr>
      </w:pPr>
    </w:p>
    <w:p w:rsidR="00F249B1" w:rsidRDefault="00F249B1">
      <w:pPr>
        <w:rPr>
          <w:rFonts w:asciiTheme="minorHAnsi" w:hAnsiTheme="minorHAnsi"/>
          <w:b/>
          <w:sz w:val="28"/>
          <w:szCs w:val="28"/>
        </w:rPr>
      </w:pPr>
    </w:p>
    <w:p w:rsidR="0033471D" w:rsidRPr="005C45DA" w:rsidRDefault="007C7B93" w:rsidP="00F83405">
      <w:pPr>
        <w:jc w:val="both"/>
        <w:rPr>
          <w:rFonts w:asciiTheme="minorHAnsi" w:hAnsiTheme="minorHAnsi"/>
          <w:b/>
          <w:sz w:val="28"/>
          <w:szCs w:val="28"/>
        </w:rPr>
      </w:pPr>
      <w:r w:rsidRPr="005C45DA">
        <w:rPr>
          <w:rFonts w:asciiTheme="minorHAnsi" w:hAnsiTheme="minorHAnsi"/>
          <w:b/>
          <w:sz w:val="28"/>
          <w:szCs w:val="28"/>
        </w:rPr>
        <w:lastRenderedPageBreak/>
        <w:t>NOTAS DE LA DIRECTORA</w:t>
      </w:r>
    </w:p>
    <w:p w:rsidR="00B96A3B" w:rsidRDefault="00B96A3B">
      <w:pPr>
        <w:rPr>
          <w:rFonts w:asciiTheme="minorHAnsi" w:hAnsiTheme="minorHAnsi"/>
          <w:b/>
          <w:szCs w:val="28"/>
        </w:rPr>
      </w:pPr>
    </w:p>
    <w:p w:rsidR="007C7B93" w:rsidRDefault="007C7B93" w:rsidP="00736E33">
      <w:pPr>
        <w:jc w:val="both"/>
        <w:rPr>
          <w:rFonts w:asciiTheme="minorHAnsi" w:hAnsiTheme="minorHAnsi"/>
          <w:szCs w:val="28"/>
        </w:rPr>
      </w:pPr>
      <w:r w:rsidRPr="007C7B93">
        <w:rPr>
          <w:rFonts w:asciiTheme="minorHAnsi" w:hAnsiTheme="minorHAnsi"/>
          <w:szCs w:val="28"/>
        </w:rPr>
        <w:t xml:space="preserve">El crimen de </w:t>
      </w:r>
      <w:proofErr w:type="spellStart"/>
      <w:r w:rsidRPr="007C7B93">
        <w:rPr>
          <w:rFonts w:asciiTheme="minorHAnsi" w:hAnsiTheme="minorHAnsi"/>
          <w:szCs w:val="28"/>
        </w:rPr>
        <w:t>Yana</w:t>
      </w:r>
      <w:proofErr w:type="spellEnd"/>
      <w:r w:rsidRPr="007C7B93">
        <w:rPr>
          <w:rFonts w:asciiTheme="minorHAnsi" w:hAnsiTheme="minorHAnsi"/>
          <w:szCs w:val="28"/>
        </w:rPr>
        <w:t xml:space="preserve"> y su trágica desaparición están vagamente inspirados en una historia real. Una madre que hizo lo impensable. Ella nunca explicó sus razones; no justificó sus acciones, como si su crimen atroz estuviera destinado a suceder. </w:t>
      </w:r>
    </w:p>
    <w:p w:rsidR="007C7B93" w:rsidRDefault="007C7B93" w:rsidP="00736E33">
      <w:pPr>
        <w:jc w:val="both"/>
        <w:rPr>
          <w:rFonts w:asciiTheme="minorHAnsi" w:hAnsiTheme="minorHAnsi"/>
          <w:szCs w:val="28"/>
        </w:rPr>
      </w:pPr>
    </w:p>
    <w:p w:rsidR="007C7B93" w:rsidRDefault="007C7B93" w:rsidP="00736E33">
      <w:pPr>
        <w:jc w:val="both"/>
        <w:rPr>
          <w:rFonts w:asciiTheme="minorHAnsi" w:hAnsiTheme="minorHAnsi"/>
          <w:szCs w:val="28"/>
        </w:rPr>
      </w:pPr>
      <w:r w:rsidRPr="007C7B93">
        <w:rPr>
          <w:rFonts w:asciiTheme="minorHAnsi" w:hAnsiTheme="minorHAnsi"/>
          <w:szCs w:val="28"/>
        </w:rPr>
        <w:t>Con el tiempo, me encontré regresando a esta mujer; ella atormentaba mis pensamientos. No pude procesar intelectualmente su crimen o comprender emocionalmente su condición. Sin embargo, ella era alguien familiar, alguien a quien podría haber conocido en el pequeño pueblo rural en el que crecí. Nuestra necesidad de comprender lo impensable a menudo nos impulsa a crear distancia con quienes cometen estos actos. Tendemos a pensar que aquellos que se desvían de la norma solo provienen de un origen diferente. Esta separación inmediata abre la posibilidad de racionalización y compasión. Nos permite probar</w:t>
      </w:r>
      <w:r>
        <w:rPr>
          <w:rFonts w:asciiTheme="minorHAnsi" w:hAnsiTheme="minorHAnsi"/>
          <w:szCs w:val="28"/>
        </w:rPr>
        <w:t>,</w:t>
      </w:r>
      <w:r w:rsidRPr="007C7B93">
        <w:rPr>
          <w:rFonts w:asciiTheme="minorHAnsi" w:hAnsiTheme="minorHAnsi"/>
          <w:szCs w:val="28"/>
        </w:rPr>
        <w:t xml:space="preserve"> comprender, juzgar e incluso a veces perdonar. </w:t>
      </w:r>
    </w:p>
    <w:p w:rsidR="007C7B93" w:rsidRDefault="007C7B93" w:rsidP="00736E33">
      <w:pPr>
        <w:jc w:val="both"/>
        <w:rPr>
          <w:rFonts w:asciiTheme="minorHAnsi" w:hAnsiTheme="minorHAnsi"/>
          <w:szCs w:val="28"/>
        </w:rPr>
      </w:pPr>
    </w:p>
    <w:p w:rsidR="007C7B93" w:rsidRDefault="007C7B93" w:rsidP="007C7B93">
      <w:pPr>
        <w:jc w:val="center"/>
        <w:rPr>
          <w:rFonts w:asciiTheme="minorHAnsi" w:hAnsiTheme="minorHAnsi"/>
          <w:szCs w:val="28"/>
        </w:rPr>
      </w:pPr>
      <w:r>
        <w:rPr>
          <w:rFonts w:asciiTheme="minorHAnsi" w:hAnsiTheme="minorHAnsi"/>
          <w:noProof/>
          <w:szCs w:val="28"/>
          <w:lang w:eastAsia="es-ES"/>
        </w:rPr>
        <w:drawing>
          <wp:inline distT="0" distB="0" distL="0" distR="0">
            <wp:extent cx="5400040" cy="3914775"/>
            <wp:effectExtent l="19050" t="0" r="0" b="0"/>
            <wp:docPr id="8" name="7 Imagen" descr="Beginning_04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04_baja.jpg"/>
                    <pic:cNvPicPr/>
                  </pic:nvPicPr>
                  <pic:blipFill>
                    <a:blip r:embed="rId12"/>
                    <a:stretch>
                      <a:fillRect/>
                    </a:stretch>
                  </pic:blipFill>
                  <pic:spPr>
                    <a:xfrm>
                      <a:off x="0" y="0"/>
                      <a:ext cx="5400040" cy="3914775"/>
                    </a:xfrm>
                    <a:prstGeom prst="rect">
                      <a:avLst/>
                    </a:prstGeom>
                  </pic:spPr>
                </pic:pic>
              </a:graphicData>
            </a:graphic>
          </wp:inline>
        </w:drawing>
      </w:r>
    </w:p>
    <w:p w:rsidR="007C7B93" w:rsidRDefault="007C7B93" w:rsidP="00736E33">
      <w:pPr>
        <w:jc w:val="both"/>
        <w:rPr>
          <w:rFonts w:asciiTheme="minorHAnsi" w:hAnsiTheme="minorHAnsi"/>
          <w:szCs w:val="28"/>
        </w:rPr>
      </w:pPr>
    </w:p>
    <w:p w:rsidR="007C7B93" w:rsidRDefault="007C7B93" w:rsidP="00736E33">
      <w:pPr>
        <w:jc w:val="both"/>
        <w:rPr>
          <w:rFonts w:asciiTheme="minorHAnsi" w:hAnsiTheme="minorHAnsi"/>
          <w:szCs w:val="28"/>
        </w:rPr>
      </w:pPr>
      <w:r w:rsidRPr="007C7B93">
        <w:rPr>
          <w:rFonts w:asciiTheme="minorHAnsi" w:hAnsiTheme="minorHAnsi"/>
          <w:szCs w:val="28"/>
        </w:rPr>
        <w:t xml:space="preserve">Esta mujer, que solo comparte vagamente rasgos con el personaje de </w:t>
      </w:r>
      <w:proofErr w:type="spellStart"/>
      <w:r w:rsidRPr="007C7B93">
        <w:rPr>
          <w:rFonts w:asciiTheme="minorHAnsi" w:hAnsiTheme="minorHAnsi"/>
          <w:szCs w:val="28"/>
        </w:rPr>
        <w:t>Yana</w:t>
      </w:r>
      <w:proofErr w:type="spellEnd"/>
      <w:r w:rsidRPr="007C7B93">
        <w:rPr>
          <w:rFonts w:asciiTheme="minorHAnsi" w:hAnsiTheme="minorHAnsi"/>
          <w:szCs w:val="28"/>
        </w:rPr>
        <w:t>, no concedió a la gente ese proceso de distanciamiento. Ella le era familiar. Compartió su origen, entorno social y crianza con muchos. Ella era una de esas mujeres jóvenes que, como muchas generaciones de mujeres antes, aceptaron la estructura dada a su alrededor.</w:t>
      </w:r>
    </w:p>
    <w:p w:rsidR="007C7B93" w:rsidRDefault="007C7B93" w:rsidP="00736E33">
      <w:pPr>
        <w:jc w:val="both"/>
        <w:rPr>
          <w:rFonts w:asciiTheme="minorHAnsi" w:hAnsiTheme="minorHAnsi"/>
          <w:szCs w:val="28"/>
        </w:rPr>
      </w:pPr>
    </w:p>
    <w:p w:rsidR="007C7B93" w:rsidRDefault="007C7B93" w:rsidP="007C7B93">
      <w:pPr>
        <w:jc w:val="both"/>
        <w:rPr>
          <w:rFonts w:asciiTheme="minorHAnsi" w:hAnsiTheme="minorHAnsi"/>
          <w:szCs w:val="28"/>
        </w:rPr>
      </w:pPr>
      <w:r w:rsidRPr="007C7B93">
        <w:rPr>
          <w:rFonts w:asciiTheme="minorHAnsi" w:hAnsiTheme="minorHAnsi"/>
          <w:szCs w:val="28"/>
        </w:rPr>
        <w:t xml:space="preserve">A medida que se desarrollaba el personaje de </w:t>
      </w:r>
      <w:proofErr w:type="spellStart"/>
      <w:r w:rsidRPr="007C7B93">
        <w:rPr>
          <w:rFonts w:asciiTheme="minorHAnsi" w:hAnsiTheme="minorHAnsi"/>
          <w:szCs w:val="28"/>
        </w:rPr>
        <w:t>Yana</w:t>
      </w:r>
      <w:proofErr w:type="spellEnd"/>
      <w:r w:rsidRPr="007C7B93">
        <w:rPr>
          <w:rFonts w:asciiTheme="minorHAnsi" w:hAnsiTheme="minorHAnsi"/>
          <w:szCs w:val="28"/>
        </w:rPr>
        <w:t xml:space="preserve">, supe que la película contaría su historia; no la historia de su crimen, sino de su vida </w:t>
      </w:r>
      <w:r w:rsidR="005C45DA">
        <w:rPr>
          <w:rFonts w:asciiTheme="minorHAnsi" w:hAnsiTheme="minorHAnsi"/>
          <w:szCs w:val="28"/>
        </w:rPr>
        <w:t>cotidiana</w:t>
      </w:r>
      <w:r w:rsidRPr="007C7B93">
        <w:rPr>
          <w:rFonts w:asciiTheme="minorHAnsi" w:hAnsiTheme="minorHAnsi"/>
          <w:szCs w:val="28"/>
        </w:rPr>
        <w:t xml:space="preserve">, su rutina, su normalidad, así como las diferencias y matices en su rutina mundana. En otras palabras, todo lo que precede al crimen. </w:t>
      </w:r>
      <w:proofErr w:type="spellStart"/>
      <w:r w:rsidRPr="007C7B93">
        <w:rPr>
          <w:rFonts w:asciiTheme="minorHAnsi" w:hAnsiTheme="minorHAnsi"/>
          <w:szCs w:val="28"/>
        </w:rPr>
        <w:t>Yana</w:t>
      </w:r>
      <w:proofErr w:type="spellEnd"/>
      <w:r w:rsidRPr="007C7B93">
        <w:rPr>
          <w:rFonts w:asciiTheme="minorHAnsi" w:hAnsiTheme="minorHAnsi"/>
          <w:szCs w:val="28"/>
        </w:rPr>
        <w:t xml:space="preserve"> se convirtió en un personaje de ficción autónomo. Ella no </w:t>
      </w:r>
      <w:r w:rsidRPr="007C7B93">
        <w:rPr>
          <w:rFonts w:asciiTheme="minorHAnsi" w:hAnsiTheme="minorHAnsi"/>
          <w:szCs w:val="28"/>
        </w:rPr>
        <w:lastRenderedPageBreak/>
        <w:t>tiene ningún parecido con nadie en particular y todos los eventos descritos en la película son producto de mi imaginación.</w:t>
      </w:r>
    </w:p>
    <w:p w:rsidR="005C45DA" w:rsidRPr="007C7B93" w:rsidRDefault="005C45DA" w:rsidP="007C7B93">
      <w:pPr>
        <w:jc w:val="both"/>
        <w:rPr>
          <w:rFonts w:asciiTheme="minorHAnsi" w:hAnsiTheme="minorHAnsi"/>
          <w:szCs w:val="28"/>
        </w:rPr>
      </w:pPr>
    </w:p>
    <w:p w:rsidR="007C7B93" w:rsidRDefault="007C7B93" w:rsidP="007C7B93">
      <w:pPr>
        <w:jc w:val="both"/>
        <w:rPr>
          <w:rFonts w:asciiTheme="minorHAnsi" w:hAnsiTheme="minorHAnsi"/>
          <w:szCs w:val="28"/>
        </w:rPr>
      </w:pPr>
      <w:r w:rsidRPr="007C7B93">
        <w:rPr>
          <w:rFonts w:asciiTheme="minorHAnsi" w:hAnsiTheme="minorHAnsi"/>
          <w:szCs w:val="28"/>
        </w:rPr>
        <w:t>"</w:t>
      </w:r>
      <w:proofErr w:type="spellStart"/>
      <w:r w:rsidRPr="007C7B93">
        <w:rPr>
          <w:rFonts w:asciiTheme="minorHAnsi" w:hAnsiTheme="minorHAnsi"/>
          <w:szCs w:val="28"/>
        </w:rPr>
        <w:t>Beginning</w:t>
      </w:r>
      <w:proofErr w:type="spellEnd"/>
      <w:r w:rsidRPr="007C7B93">
        <w:rPr>
          <w:rFonts w:asciiTheme="minorHAnsi" w:hAnsiTheme="minorHAnsi"/>
          <w:szCs w:val="28"/>
        </w:rPr>
        <w:t xml:space="preserve">" se desarrolla en la pequeña ciudad de </w:t>
      </w:r>
      <w:proofErr w:type="spellStart"/>
      <w:r w:rsidRPr="007C7B93">
        <w:rPr>
          <w:rFonts w:asciiTheme="minorHAnsi" w:hAnsiTheme="minorHAnsi"/>
          <w:szCs w:val="28"/>
        </w:rPr>
        <w:t>Lagodekhi</w:t>
      </w:r>
      <w:proofErr w:type="spellEnd"/>
      <w:r w:rsidRPr="007C7B93">
        <w:rPr>
          <w:rFonts w:asciiTheme="minorHAnsi" w:hAnsiTheme="minorHAnsi"/>
          <w:szCs w:val="28"/>
        </w:rPr>
        <w:t xml:space="preserve"> que se encuentra en la parte inferior de la cordillera del Cáucaso, situada en la frontera con Azerbaiyán. La vida en la región es severa y la expresión de la espiritualidad tiende a manifestarse a través del dogma religioso. El 84% de la población georgiana es de fe cristiana ortodoxa, una poderosa institución fuertemente asociada con la identidad georgiana pero también con el estado. Otras denominaciones religiosas, como los testigos de Jehová, se consideran de segunda clase.</w:t>
      </w:r>
    </w:p>
    <w:p w:rsidR="005C45DA" w:rsidRDefault="005C45DA" w:rsidP="007C7B93">
      <w:pPr>
        <w:jc w:val="both"/>
        <w:rPr>
          <w:rFonts w:asciiTheme="minorHAnsi" w:hAnsiTheme="minorHAnsi"/>
          <w:szCs w:val="28"/>
        </w:rPr>
      </w:pPr>
    </w:p>
    <w:p w:rsidR="005C45DA" w:rsidRDefault="005C45DA" w:rsidP="005C45DA">
      <w:pPr>
        <w:jc w:val="center"/>
        <w:rPr>
          <w:rFonts w:asciiTheme="minorHAnsi" w:hAnsiTheme="minorHAnsi"/>
          <w:szCs w:val="28"/>
        </w:rPr>
      </w:pPr>
      <w:r>
        <w:rPr>
          <w:rFonts w:asciiTheme="minorHAnsi" w:hAnsiTheme="minorHAnsi"/>
          <w:noProof/>
          <w:szCs w:val="28"/>
          <w:lang w:eastAsia="es-ES"/>
        </w:rPr>
        <w:drawing>
          <wp:inline distT="0" distB="0" distL="0" distR="0">
            <wp:extent cx="5400040" cy="3947160"/>
            <wp:effectExtent l="19050" t="0" r="0" b="0"/>
            <wp:docPr id="9" name="8 Imagen" descr="Beginning_05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05_baja.jpg"/>
                    <pic:cNvPicPr/>
                  </pic:nvPicPr>
                  <pic:blipFill>
                    <a:blip r:embed="rId13"/>
                    <a:stretch>
                      <a:fillRect/>
                    </a:stretch>
                  </pic:blipFill>
                  <pic:spPr>
                    <a:xfrm>
                      <a:off x="0" y="0"/>
                      <a:ext cx="5400040" cy="3947160"/>
                    </a:xfrm>
                    <a:prstGeom prst="rect">
                      <a:avLst/>
                    </a:prstGeom>
                  </pic:spPr>
                </pic:pic>
              </a:graphicData>
            </a:graphic>
          </wp:inline>
        </w:drawing>
      </w:r>
    </w:p>
    <w:p w:rsidR="005C45DA" w:rsidRPr="007C7B93" w:rsidRDefault="005C45DA" w:rsidP="007C7B93">
      <w:pPr>
        <w:jc w:val="both"/>
        <w:rPr>
          <w:rFonts w:asciiTheme="minorHAnsi" w:hAnsiTheme="minorHAnsi"/>
          <w:szCs w:val="28"/>
        </w:rPr>
      </w:pPr>
    </w:p>
    <w:p w:rsidR="005C45DA" w:rsidRDefault="007C7B93" w:rsidP="007C7B93">
      <w:pPr>
        <w:jc w:val="both"/>
        <w:rPr>
          <w:rFonts w:asciiTheme="minorHAnsi" w:hAnsiTheme="minorHAnsi"/>
          <w:szCs w:val="28"/>
        </w:rPr>
      </w:pPr>
      <w:r w:rsidRPr="007C7B93">
        <w:rPr>
          <w:rFonts w:asciiTheme="minorHAnsi" w:hAnsiTheme="minorHAnsi"/>
          <w:szCs w:val="28"/>
        </w:rPr>
        <w:t xml:space="preserve">La conversión de </w:t>
      </w:r>
      <w:proofErr w:type="spellStart"/>
      <w:r w:rsidRPr="007C7B93">
        <w:rPr>
          <w:rFonts w:asciiTheme="minorHAnsi" w:hAnsiTheme="minorHAnsi"/>
          <w:szCs w:val="28"/>
        </w:rPr>
        <w:t>Yana</w:t>
      </w:r>
      <w:proofErr w:type="spellEnd"/>
      <w:r w:rsidRPr="007C7B93">
        <w:rPr>
          <w:rFonts w:asciiTheme="minorHAnsi" w:hAnsiTheme="minorHAnsi"/>
          <w:szCs w:val="28"/>
        </w:rPr>
        <w:t xml:space="preserve"> y su familia a la fe de los testigos de Jehová los aisló del mundo y, además, sometió a </w:t>
      </w:r>
      <w:proofErr w:type="spellStart"/>
      <w:r w:rsidRPr="007C7B93">
        <w:rPr>
          <w:rFonts w:asciiTheme="minorHAnsi" w:hAnsiTheme="minorHAnsi"/>
          <w:szCs w:val="28"/>
        </w:rPr>
        <w:t>Yana</w:t>
      </w:r>
      <w:proofErr w:type="spellEnd"/>
      <w:r w:rsidRPr="007C7B93">
        <w:rPr>
          <w:rFonts w:asciiTheme="minorHAnsi" w:hAnsiTheme="minorHAnsi"/>
          <w:szCs w:val="28"/>
        </w:rPr>
        <w:t xml:space="preserve"> a un papel subordinado en su hogar. Me pregunté, ¿cuáles eran los sueños de </w:t>
      </w:r>
      <w:proofErr w:type="spellStart"/>
      <w:r w:rsidRPr="007C7B93">
        <w:rPr>
          <w:rFonts w:asciiTheme="minorHAnsi" w:hAnsiTheme="minorHAnsi"/>
          <w:szCs w:val="28"/>
        </w:rPr>
        <w:t>Yana</w:t>
      </w:r>
      <w:proofErr w:type="spellEnd"/>
      <w:r w:rsidRPr="007C7B93">
        <w:rPr>
          <w:rFonts w:asciiTheme="minorHAnsi" w:hAnsiTheme="minorHAnsi"/>
          <w:szCs w:val="28"/>
        </w:rPr>
        <w:t xml:space="preserve">, si los tenía? ¿A qué renunció cuando decidió comprometerse en matrimonio con el líder de un grupo religioso? Encontramos a </w:t>
      </w:r>
      <w:proofErr w:type="spellStart"/>
      <w:r w:rsidRPr="007C7B93">
        <w:rPr>
          <w:rFonts w:asciiTheme="minorHAnsi" w:hAnsiTheme="minorHAnsi"/>
          <w:szCs w:val="28"/>
        </w:rPr>
        <w:t>Yana</w:t>
      </w:r>
      <w:proofErr w:type="spellEnd"/>
      <w:r w:rsidRPr="007C7B93">
        <w:rPr>
          <w:rFonts w:asciiTheme="minorHAnsi" w:hAnsiTheme="minorHAnsi"/>
          <w:szCs w:val="28"/>
        </w:rPr>
        <w:t xml:space="preserve"> enfrentando una crisis tanto matrimonial como existencial. Su historia es la de una mujer</w:t>
      </w:r>
      <w:r w:rsidR="005C45DA">
        <w:rPr>
          <w:rFonts w:asciiTheme="minorHAnsi" w:hAnsiTheme="minorHAnsi"/>
          <w:szCs w:val="28"/>
        </w:rPr>
        <w:t xml:space="preserve"> </w:t>
      </w:r>
      <w:r w:rsidRPr="007C7B93">
        <w:rPr>
          <w:rFonts w:asciiTheme="minorHAnsi" w:hAnsiTheme="minorHAnsi"/>
          <w:szCs w:val="28"/>
        </w:rPr>
        <w:t xml:space="preserve">cuya identidad propia nunca se realizó. Ella cree que tiene todo lo necesario para ser una mujer realizada, una familia, un esposo amoroso y un hijo. Pero, ¿la capacidad natural de </w:t>
      </w:r>
      <w:proofErr w:type="spellStart"/>
      <w:r w:rsidRPr="007C7B93">
        <w:rPr>
          <w:rFonts w:asciiTheme="minorHAnsi" w:hAnsiTheme="minorHAnsi"/>
          <w:szCs w:val="28"/>
        </w:rPr>
        <w:t>Yana</w:t>
      </w:r>
      <w:proofErr w:type="spellEnd"/>
      <w:r w:rsidRPr="007C7B93">
        <w:rPr>
          <w:rFonts w:asciiTheme="minorHAnsi" w:hAnsiTheme="minorHAnsi"/>
          <w:szCs w:val="28"/>
        </w:rPr>
        <w:t xml:space="preserve"> para ser madre es realmente suficiente para mantener su compromiso con el papel que se le asignó? </w:t>
      </w:r>
      <w:proofErr w:type="spellStart"/>
      <w:r w:rsidRPr="007C7B93">
        <w:rPr>
          <w:rFonts w:asciiTheme="minorHAnsi" w:hAnsiTheme="minorHAnsi"/>
          <w:szCs w:val="28"/>
        </w:rPr>
        <w:t>Yana</w:t>
      </w:r>
      <w:proofErr w:type="spellEnd"/>
      <w:r w:rsidRPr="007C7B93">
        <w:rPr>
          <w:rFonts w:asciiTheme="minorHAnsi" w:hAnsiTheme="minorHAnsi"/>
          <w:szCs w:val="28"/>
        </w:rPr>
        <w:t xml:space="preserve"> no sabe cómo emanciparse. La sola idea de cuestionar su papel asignado la aterroriza. </w:t>
      </w:r>
      <w:proofErr w:type="spellStart"/>
      <w:r w:rsidRPr="007C7B93">
        <w:rPr>
          <w:rFonts w:asciiTheme="minorHAnsi" w:hAnsiTheme="minorHAnsi"/>
          <w:szCs w:val="28"/>
        </w:rPr>
        <w:t>Yana</w:t>
      </w:r>
      <w:proofErr w:type="spellEnd"/>
      <w:r w:rsidRPr="007C7B93">
        <w:rPr>
          <w:rFonts w:asciiTheme="minorHAnsi" w:hAnsiTheme="minorHAnsi"/>
          <w:szCs w:val="28"/>
        </w:rPr>
        <w:t xml:space="preserve"> se siente culpable por sus deseos: se castiga a sí misma por querer algo que teme nombrar. Convierte su relación con el detective Alex en su castigo. El sentimiento de absoluta desgracia le permite a </w:t>
      </w:r>
      <w:proofErr w:type="spellStart"/>
      <w:r w:rsidRPr="007C7B93">
        <w:rPr>
          <w:rFonts w:asciiTheme="minorHAnsi" w:hAnsiTheme="minorHAnsi"/>
          <w:szCs w:val="28"/>
        </w:rPr>
        <w:t>Yana</w:t>
      </w:r>
      <w:proofErr w:type="spellEnd"/>
      <w:r w:rsidRPr="007C7B93">
        <w:rPr>
          <w:rFonts w:asciiTheme="minorHAnsi" w:hAnsiTheme="minorHAnsi"/>
          <w:szCs w:val="28"/>
        </w:rPr>
        <w:t xml:space="preserve"> sentirse viva. Sin embargo, en su búsqueda de sí misma, le aterroriza lo que encuentra. "</w:t>
      </w:r>
      <w:proofErr w:type="spellStart"/>
      <w:r w:rsidRPr="007C7B93">
        <w:rPr>
          <w:rFonts w:asciiTheme="minorHAnsi" w:hAnsiTheme="minorHAnsi"/>
          <w:szCs w:val="28"/>
        </w:rPr>
        <w:t>Beginning</w:t>
      </w:r>
      <w:proofErr w:type="spellEnd"/>
      <w:r w:rsidRPr="007C7B93">
        <w:rPr>
          <w:rFonts w:asciiTheme="minorHAnsi" w:hAnsiTheme="minorHAnsi"/>
          <w:szCs w:val="28"/>
        </w:rPr>
        <w:t>" es el viaje de una mujer para aceptarse a sí misma, a pesar del abismo infinito al que se enfrenta.</w:t>
      </w:r>
    </w:p>
    <w:p w:rsidR="005C45DA" w:rsidRDefault="005C45DA" w:rsidP="005C45DA">
      <w:pPr>
        <w:jc w:val="both"/>
        <w:rPr>
          <w:rFonts w:asciiTheme="minorHAnsi" w:hAnsiTheme="minorHAnsi"/>
          <w:szCs w:val="28"/>
        </w:rPr>
      </w:pPr>
      <w:r w:rsidRPr="005C45DA">
        <w:rPr>
          <w:rFonts w:asciiTheme="minorHAnsi" w:hAnsiTheme="minorHAnsi"/>
          <w:szCs w:val="28"/>
        </w:rPr>
        <w:lastRenderedPageBreak/>
        <w:t xml:space="preserve">El estado de psicosis de </w:t>
      </w:r>
      <w:proofErr w:type="spellStart"/>
      <w:r w:rsidRPr="005C45DA">
        <w:rPr>
          <w:rFonts w:asciiTheme="minorHAnsi" w:hAnsiTheme="minorHAnsi"/>
          <w:szCs w:val="28"/>
        </w:rPr>
        <w:t>Yana</w:t>
      </w:r>
      <w:proofErr w:type="spellEnd"/>
      <w:r w:rsidRPr="005C45DA">
        <w:rPr>
          <w:rFonts w:asciiTheme="minorHAnsi" w:hAnsiTheme="minorHAnsi"/>
          <w:szCs w:val="28"/>
        </w:rPr>
        <w:t xml:space="preserve"> es una condición colectiva que experimenta de forma aguda. Tanto ella como David tratan de encontrarle sentido a sus vidas. Ambos luchan por llegar a un acuerdo con las decisiones que han tomado. Ambos existen dentro de las limitaciones de la sociedad en la que viven, tratando de encajar en los roles que han elegido desempeñar. Alex entra en la película como un enigma y se marcha como si nunca hubiera estado allí. Personifica la ley, la naturaleza opresiva del estado. Todos los personajes, </w:t>
      </w:r>
      <w:proofErr w:type="spellStart"/>
      <w:r w:rsidRPr="005C45DA">
        <w:rPr>
          <w:rFonts w:asciiTheme="minorHAnsi" w:hAnsiTheme="minorHAnsi"/>
          <w:szCs w:val="28"/>
        </w:rPr>
        <w:t>Yana</w:t>
      </w:r>
      <w:proofErr w:type="spellEnd"/>
      <w:r w:rsidRPr="005C45DA">
        <w:rPr>
          <w:rFonts w:asciiTheme="minorHAnsi" w:hAnsiTheme="minorHAnsi"/>
          <w:szCs w:val="28"/>
        </w:rPr>
        <w:t xml:space="preserve">, David, George, se encuentran con Alex, pero ninguno de ellos puede detenerlo o enfrentarlo. Para </w:t>
      </w:r>
      <w:proofErr w:type="spellStart"/>
      <w:r w:rsidRPr="005C45DA">
        <w:rPr>
          <w:rFonts w:asciiTheme="minorHAnsi" w:hAnsiTheme="minorHAnsi"/>
          <w:szCs w:val="28"/>
        </w:rPr>
        <w:t>Yana</w:t>
      </w:r>
      <w:proofErr w:type="spellEnd"/>
      <w:r w:rsidRPr="005C45DA">
        <w:rPr>
          <w:rFonts w:asciiTheme="minorHAnsi" w:hAnsiTheme="minorHAnsi"/>
          <w:szCs w:val="28"/>
        </w:rPr>
        <w:t xml:space="preserve">, la relación con Alex es un medio de autoflagelación. </w:t>
      </w:r>
    </w:p>
    <w:p w:rsidR="005C45DA" w:rsidRDefault="005C45DA" w:rsidP="005C45DA">
      <w:pPr>
        <w:jc w:val="both"/>
        <w:rPr>
          <w:rFonts w:asciiTheme="minorHAnsi" w:hAnsiTheme="minorHAnsi"/>
          <w:szCs w:val="28"/>
        </w:rPr>
      </w:pPr>
    </w:p>
    <w:p w:rsidR="005C45DA" w:rsidRDefault="005C45DA" w:rsidP="005C45DA">
      <w:pPr>
        <w:jc w:val="center"/>
        <w:rPr>
          <w:rFonts w:asciiTheme="minorHAnsi" w:hAnsiTheme="minorHAnsi"/>
          <w:szCs w:val="28"/>
        </w:rPr>
      </w:pPr>
      <w:r>
        <w:rPr>
          <w:rFonts w:asciiTheme="minorHAnsi" w:hAnsiTheme="minorHAnsi"/>
          <w:noProof/>
          <w:szCs w:val="28"/>
          <w:lang w:eastAsia="es-ES"/>
        </w:rPr>
        <w:drawing>
          <wp:inline distT="0" distB="0" distL="0" distR="0">
            <wp:extent cx="5400040" cy="3947160"/>
            <wp:effectExtent l="19050" t="0" r="0" b="0"/>
            <wp:docPr id="13" name="12 Imagen" descr="Beginning_03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03_baja.jpg"/>
                    <pic:cNvPicPr/>
                  </pic:nvPicPr>
                  <pic:blipFill>
                    <a:blip r:embed="rId14"/>
                    <a:stretch>
                      <a:fillRect/>
                    </a:stretch>
                  </pic:blipFill>
                  <pic:spPr>
                    <a:xfrm>
                      <a:off x="0" y="0"/>
                      <a:ext cx="5400040" cy="3947160"/>
                    </a:xfrm>
                    <a:prstGeom prst="rect">
                      <a:avLst/>
                    </a:prstGeom>
                  </pic:spPr>
                </pic:pic>
              </a:graphicData>
            </a:graphic>
          </wp:inline>
        </w:drawing>
      </w:r>
    </w:p>
    <w:p w:rsidR="005C45DA" w:rsidRDefault="005C45DA" w:rsidP="005C45DA">
      <w:pPr>
        <w:jc w:val="both"/>
        <w:rPr>
          <w:rFonts w:asciiTheme="minorHAnsi" w:hAnsiTheme="minorHAnsi"/>
          <w:szCs w:val="28"/>
        </w:rPr>
      </w:pPr>
    </w:p>
    <w:p w:rsidR="005C45DA" w:rsidRDefault="005C45DA" w:rsidP="005C45DA">
      <w:pPr>
        <w:jc w:val="both"/>
        <w:rPr>
          <w:rFonts w:asciiTheme="minorHAnsi" w:hAnsiTheme="minorHAnsi"/>
          <w:szCs w:val="28"/>
        </w:rPr>
      </w:pPr>
      <w:r w:rsidRPr="005C45DA">
        <w:rPr>
          <w:rFonts w:asciiTheme="minorHAnsi" w:hAnsiTheme="minorHAnsi"/>
          <w:szCs w:val="28"/>
        </w:rPr>
        <w:t xml:space="preserve">Si bien examino los conflictos religiosos y la intolerancia hacia los demás, deseo específicamente analizar la vida interior de una mujer que, según la definición de su sociedad, es degradada a un personaje secundario: la esposa de un líder religioso. Creo firmemente que en una narrativa llamada tradicional, </w:t>
      </w:r>
      <w:proofErr w:type="spellStart"/>
      <w:r w:rsidRPr="005C45DA">
        <w:rPr>
          <w:rFonts w:asciiTheme="minorHAnsi" w:hAnsiTheme="minorHAnsi"/>
          <w:szCs w:val="28"/>
        </w:rPr>
        <w:t>Yana</w:t>
      </w:r>
      <w:proofErr w:type="spellEnd"/>
      <w:r w:rsidRPr="005C45DA">
        <w:rPr>
          <w:rFonts w:asciiTheme="minorHAnsi" w:hAnsiTheme="minorHAnsi"/>
          <w:szCs w:val="28"/>
        </w:rPr>
        <w:t xml:space="preserve"> quedaría relegada a un personaje secundario. Estaba interesado en examinar su realidad mundana, su aburrimiento. Los detalles de </w:t>
      </w:r>
      <w:proofErr w:type="gramStart"/>
      <w:r w:rsidRPr="005C45DA">
        <w:rPr>
          <w:rFonts w:asciiTheme="minorHAnsi" w:hAnsiTheme="minorHAnsi"/>
          <w:szCs w:val="28"/>
        </w:rPr>
        <w:t xml:space="preserve">la vida diaria de </w:t>
      </w:r>
      <w:proofErr w:type="spellStart"/>
      <w:r w:rsidRPr="005C45DA">
        <w:rPr>
          <w:rFonts w:asciiTheme="minorHAnsi" w:hAnsiTheme="minorHAnsi"/>
          <w:szCs w:val="28"/>
        </w:rPr>
        <w:t>Yana</w:t>
      </w:r>
      <w:proofErr w:type="spellEnd"/>
      <w:r w:rsidRPr="005C45DA">
        <w:rPr>
          <w:rFonts w:asciiTheme="minorHAnsi" w:hAnsiTheme="minorHAnsi"/>
          <w:szCs w:val="28"/>
        </w:rPr>
        <w:t>, pequeños e insignificantes</w:t>
      </w:r>
      <w:proofErr w:type="gramEnd"/>
      <w:r w:rsidRPr="005C45DA">
        <w:rPr>
          <w:rFonts w:asciiTheme="minorHAnsi" w:hAnsiTheme="minorHAnsi"/>
          <w:szCs w:val="28"/>
        </w:rPr>
        <w:t xml:space="preserve"> a primera vista, se volvieron fascinantes para mí: el desvío que toma para regresar a casa, la forma en que se arregla las uñas, su impulso de andar por la casa po</w:t>
      </w:r>
      <w:r>
        <w:rPr>
          <w:rFonts w:asciiTheme="minorHAnsi" w:hAnsiTheme="minorHAnsi"/>
          <w:szCs w:val="28"/>
        </w:rPr>
        <w:t xml:space="preserve">r la noche cuando tiene miedo, etc. </w:t>
      </w:r>
    </w:p>
    <w:p w:rsidR="005C45DA" w:rsidRDefault="005C45DA" w:rsidP="005C45DA">
      <w:pPr>
        <w:jc w:val="both"/>
        <w:rPr>
          <w:rFonts w:asciiTheme="minorHAnsi" w:hAnsiTheme="minorHAnsi"/>
          <w:szCs w:val="28"/>
        </w:rPr>
      </w:pPr>
    </w:p>
    <w:p w:rsidR="005C45DA" w:rsidRDefault="005C45DA" w:rsidP="005C45DA">
      <w:pPr>
        <w:jc w:val="both"/>
        <w:rPr>
          <w:rFonts w:asciiTheme="minorHAnsi" w:hAnsiTheme="minorHAnsi"/>
          <w:szCs w:val="28"/>
        </w:rPr>
      </w:pPr>
      <w:r w:rsidRPr="005C45DA">
        <w:rPr>
          <w:rFonts w:asciiTheme="minorHAnsi" w:hAnsiTheme="minorHAnsi"/>
          <w:szCs w:val="28"/>
        </w:rPr>
        <w:t>El mundo</w:t>
      </w:r>
      <w:r>
        <w:rPr>
          <w:rFonts w:asciiTheme="minorHAnsi" w:hAnsiTheme="minorHAnsi"/>
          <w:szCs w:val="28"/>
        </w:rPr>
        <w:t xml:space="preserve"> de </w:t>
      </w:r>
      <w:proofErr w:type="spellStart"/>
      <w:r>
        <w:rPr>
          <w:rFonts w:asciiTheme="minorHAnsi" w:hAnsiTheme="minorHAnsi"/>
          <w:szCs w:val="28"/>
        </w:rPr>
        <w:t>Yana</w:t>
      </w:r>
      <w:proofErr w:type="spellEnd"/>
      <w:r w:rsidRPr="005C45DA">
        <w:rPr>
          <w:rFonts w:asciiTheme="minorHAnsi" w:hAnsiTheme="minorHAnsi"/>
          <w:szCs w:val="28"/>
        </w:rPr>
        <w:t xml:space="preserve"> se limita a los confines de su casa. Ella se queda fuera del proceso de toma de decisiones sobre el presente y el futuro. Sin embargo, el interior de la casa es de su dominio. Aquí es donde se desarrolla la mayor parte de la película. Alex se entromete en la existencia pacífica de </w:t>
      </w:r>
      <w:proofErr w:type="spellStart"/>
      <w:r w:rsidRPr="005C45DA">
        <w:rPr>
          <w:rFonts w:asciiTheme="minorHAnsi" w:hAnsiTheme="minorHAnsi"/>
          <w:szCs w:val="28"/>
        </w:rPr>
        <w:t>Yana</w:t>
      </w:r>
      <w:proofErr w:type="spellEnd"/>
      <w:r w:rsidRPr="005C45DA">
        <w:rPr>
          <w:rFonts w:asciiTheme="minorHAnsi" w:hAnsiTheme="minorHAnsi"/>
          <w:szCs w:val="28"/>
        </w:rPr>
        <w:t xml:space="preserve">, la abusa y la corrompe. Con la intrusión de Alex, la casa ya no es el lugar apartado donde </w:t>
      </w:r>
      <w:proofErr w:type="spellStart"/>
      <w:r w:rsidRPr="005C45DA">
        <w:rPr>
          <w:rFonts w:asciiTheme="minorHAnsi" w:hAnsiTheme="minorHAnsi"/>
          <w:szCs w:val="28"/>
        </w:rPr>
        <w:t>Yana</w:t>
      </w:r>
      <w:proofErr w:type="spellEnd"/>
      <w:r w:rsidRPr="005C45DA">
        <w:rPr>
          <w:rFonts w:asciiTheme="minorHAnsi" w:hAnsiTheme="minorHAnsi"/>
          <w:szCs w:val="28"/>
        </w:rPr>
        <w:t xml:space="preserve"> se siente a gusto. Ya no puede ser una espectadora en el juego entre su esposo y Alex: se ve obligada a participar.</w:t>
      </w:r>
    </w:p>
    <w:p w:rsidR="005C45DA" w:rsidRDefault="005C45DA" w:rsidP="005C45DA">
      <w:pPr>
        <w:jc w:val="both"/>
        <w:rPr>
          <w:rFonts w:asciiTheme="minorHAnsi" w:hAnsiTheme="minorHAnsi"/>
          <w:szCs w:val="28"/>
        </w:rPr>
      </w:pPr>
      <w:r w:rsidRPr="005C45DA">
        <w:rPr>
          <w:rFonts w:asciiTheme="minorHAnsi" w:hAnsiTheme="minorHAnsi"/>
          <w:szCs w:val="28"/>
        </w:rPr>
        <w:lastRenderedPageBreak/>
        <w:t xml:space="preserve">El tejido de la película se asemeja a la caída del paraíso, la caída en desgracia. Eva reconoció los límites del paraíso y dio un paso hacia lo desconocido. </w:t>
      </w:r>
      <w:proofErr w:type="spellStart"/>
      <w:r w:rsidRPr="005C45DA">
        <w:rPr>
          <w:rFonts w:asciiTheme="minorHAnsi" w:hAnsiTheme="minorHAnsi"/>
          <w:szCs w:val="28"/>
        </w:rPr>
        <w:t>Yana</w:t>
      </w:r>
      <w:proofErr w:type="spellEnd"/>
      <w:r w:rsidRPr="005C45DA">
        <w:rPr>
          <w:rFonts w:asciiTheme="minorHAnsi" w:hAnsiTheme="minorHAnsi"/>
          <w:szCs w:val="28"/>
        </w:rPr>
        <w:t xml:space="preserve"> hace lo mismo. Ella traspasa los límites, traspasando el círculo biológico de su vida.</w:t>
      </w:r>
    </w:p>
    <w:p w:rsidR="005C45DA" w:rsidRDefault="005C45DA" w:rsidP="005C45DA">
      <w:pPr>
        <w:jc w:val="both"/>
        <w:rPr>
          <w:rFonts w:asciiTheme="minorHAnsi" w:hAnsiTheme="minorHAnsi"/>
          <w:szCs w:val="28"/>
        </w:rPr>
      </w:pPr>
    </w:p>
    <w:p w:rsidR="005C45DA" w:rsidRDefault="005C45DA" w:rsidP="005C45DA">
      <w:pPr>
        <w:jc w:val="both"/>
        <w:rPr>
          <w:rFonts w:asciiTheme="minorHAnsi" w:hAnsiTheme="minorHAnsi"/>
          <w:szCs w:val="28"/>
        </w:rPr>
      </w:pPr>
      <w:r w:rsidRPr="005C45DA">
        <w:rPr>
          <w:rFonts w:asciiTheme="minorHAnsi" w:hAnsiTheme="minorHAnsi"/>
          <w:szCs w:val="28"/>
        </w:rPr>
        <w:t xml:space="preserve">A medida que crece la paranoia de </w:t>
      </w:r>
      <w:proofErr w:type="spellStart"/>
      <w:r w:rsidRPr="005C45DA">
        <w:rPr>
          <w:rFonts w:asciiTheme="minorHAnsi" w:hAnsiTheme="minorHAnsi"/>
          <w:szCs w:val="28"/>
        </w:rPr>
        <w:t>Yana</w:t>
      </w:r>
      <w:proofErr w:type="spellEnd"/>
      <w:r w:rsidRPr="005C45DA">
        <w:rPr>
          <w:rFonts w:asciiTheme="minorHAnsi" w:hAnsiTheme="minorHAnsi"/>
          <w:szCs w:val="28"/>
        </w:rPr>
        <w:t xml:space="preserve">, la línea entre lo real y lo imaginario se vuelve borrosa. El sentido de la realidad, reconfortante y tranquilizador, se disipa. Quiero que las audiencias se enfrenten a esta inquietante condición en la que las experiencias no se pueden clasificar simplemente como verdaderas o falsas. </w:t>
      </w:r>
      <w:r>
        <w:rPr>
          <w:rFonts w:asciiTheme="minorHAnsi" w:hAnsiTheme="minorHAnsi"/>
          <w:szCs w:val="28"/>
        </w:rPr>
        <w:t>“</w:t>
      </w:r>
      <w:proofErr w:type="spellStart"/>
      <w:r w:rsidRPr="005C45DA">
        <w:rPr>
          <w:rFonts w:asciiTheme="minorHAnsi" w:hAnsiTheme="minorHAnsi"/>
          <w:szCs w:val="28"/>
        </w:rPr>
        <w:t>Beginning</w:t>
      </w:r>
      <w:proofErr w:type="spellEnd"/>
      <w:r>
        <w:rPr>
          <w:rFonts w:asciiTheme="minorHAnsi" w:hAnsiTheme="minorHAnsi"/>
          <w:szCs w:val="28"/>
        </w:rPr>
        <w:t>”</w:t>
      </w:r>
      <w:r w:rsidRPr="005C45DA">
        <w:rPr>
          <w:rFonts w:asciiTheme="minorHAnsi" w:hAnsiTheme="minorHAnsi"/>
          <w:szCs w:val="28"/>
        </w:rPr>
        <w:t xml:space="preserve"> es una película en la que los personajes llegan a un punto sin retorno, pero siguen adelante de todos modos. En múltiples ocasiones, los personajes deberían dar un paso atrás para cuestionar sus acciones, sus vidas y tratar de encontrarles sentido, pero no es así. La fuerza que los impulsa hacia adelante puede ser más grande que ellos, o tal vez simplemente no tienen control sobre sus propias vidas. Sin embargo, sienten y saben que se dirigen hacia una catástrofe. </w:t>
      </w:r>
    </w:p>
    <w:p w:rsidR="005C45DA" w:rsidRDefault="005C45DA" w:rsidP="005C45DA">
      <w:pPr>
        <w:jc w:val="both"/>
        <w:rPr>
          <w:rFonts w:asciiTheme="minorHAnsi" w:hAnsiTheme="minorHAnsi"/>
          <w:szCs w:val="28"/>
        </w:rPr>
      </w:pPr>
    </w:p>
    <w:p w:rsidR="005C45DA" w:rsidRDefault="005C45DA" w:rsidP="005C45DA">
      <w:pPr>
        <w:jc w:val="both"/>
        <w:rPr>
          <w:rFonts w:asciiTheme="minorHAnsi" w:hAnsiTheme="minorHAnsi"/>
          <w:szCs w:val="28"/>
        </w:rPr>
      </w:pPr>
      <w:r w:rsidRPr="005C45DA">
        <w:rPr>
          <w:rFonts w:asciiTheme="minorHAnsi" w:hAnsiTheme="minorHAnsi"/>
          <w:szCs w:val="28"/>
        </w:rPr>
        <w:t xml:space="preserve">La realidad de </w:t>
      </w:r>
      <w:proofErr w:type="spellStart"/>
      <w:r w:rsidRPr="005C45DA">
        <w:rPr>
          <w:rFonts w:asciiTheme="minorHAnsi" w:hAnsiTheme="minorHAnsi"/>
          <w:szCs w:val="28"/>
        </w:rPr>
        <w:t>Yana</w:t>
      </w:r>
      <w:proofErr w:type="spellEnd"/>
      <w:r w:rsidRPr="005C45DA">
        <w:rPr>
          <w:rFonts w:asciiTheme="minorHAnsi" w:hAnsiTheme="minorHAnsi"/>
          <w:szCs w:val="28"/>
        </w:rPr>
        <w:t>, tangible y clara, está obsesionada por la sensación intangible de pavor. Ya no puede encajar en los límites de esta realidad. Necesita reconocer la naturaleza del pavor que experimenta. Ella lo afronta y se acepta a sí misma, desafiando de buena gana la posibilidad misma de una familia pacífica.</w:t>
      </w:r>
    </w:p>
    <w:p w:rsidR="005C45DA" w:rsidRDefault="005C45DA" w:rsidP="005C45DA">
      <w:pPr>
        <w:jc w:val="both"/>
        <w:rPr>
          <w:rFonts w:asciiTheme="minorHAnsi" w:hAnsiTheme="minorHAnsi"/>
          <w:szCs w:val="28"/>
        </w:rPr>
      </w:pPr>
    </w:p>
    <w:p w:rsidR="0033471D" w:rsidRPr="007C7B93" w:rsidRDefault="005C45DA" w:rsidP="005C45DA">
      <w:pPr>
        <w:jc w:val="center"/>
        <w:rPr>
          <w:rFonts w:asciiTheme="minorHAnsi" w:hAnsiTheme="minorHAnsi"/>
          <w:szCs w:val="28"/>
        </w:rPr>
      </w:pPr>
      <w:r>
        <w:rPr>
          <w:rFonts w:asciiTheme="minorHAnsi" w:hAnsiTheme="minorHAnsi"/>
          <w:noProof/>
          <w:sz w:val="28"/>
          <w:szCs w:val="28"/>
          <w:lang w:eastAsia="es-ES"/>
        </w:rPr>
        <w:drawing>
          <wp:inline distT="0" distB="0" distL="0" distR="0">
            <wp:extent cx="5400040" cy="4660265"/>
            <wp:effectExtent l="19050" t="0" r="0" b="0"/>
            <wp:docPr id="14" name="13 Imagen" descr="Beginning_06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06_baja.jpg"/>
                    <pic:cNvPicPr/>
                  </pic:nvPicPr>
                  <pic:blipFill>
                    <a:blip r:embed="rId15"/>
                    <a:stretch>
                      <a:fillRect/>
                    </a:stretch>
                  </pic:blipFill>
                  <pic:spPr>
                    <a:xfrm>
                      <a:off x="0" y="0"/>
                      <a:ext cx="5400040" cy="4660265"/>
                    </a:xfrm>
                    <a:prstGeom prst="rect">
                      <a:avLst/>
                    </a:prstGeom>
                  </pic:spPr>
                </pic:pic>
              </a:graphicData>
            </a:graphic>
          </wp:inline>
        </w:drawing>
      </w:r>
      <w:r w:rsidR="0033471D" w:rsidRPr="007C7B93">
        <w:rPr>
          <w:rFonts w:asciiTheme="minorHAnsi" w:hAnsiTheme="minorHAnsi"/>
          <w:sz w:val="28"/>
          <w:szCs w:val="28"/>
        </w:rPr>
        <w:br w:type="page"/>
      </w:r>
    </w:p>
    <w:p w:rsidR="0033471D" w:rsidRDefault="005C45DA" w:rsidP="00F83405">
      <w:pPr>
        <w:jc w:val="both"/>
        <w:rPr>
          <w:rFonts w:asciiTheme="minorHAnsi" w:hAnsiTheme="minorHAnsi"/>
          <w:b/>
          <w:sz w:val="28"/>
          <w:szCs w:val="28"/>
        </w:rPr>
      </w:pPr>
      <w:r w:rsidRPr="005C45DA">
        <w:rPr>
          <w:rFonts w:asciiTheme="minorHAnsi" w:hAnsiTheme="minorHAnsi"/>
          <w:b/>
          <w:sz w:val="28"/>
          <w:szCs w:val="28"/>
        </w:rPr>
        <w:lastRenderedPageBreak/>
        <w:t>IA SUKHITASHVILI</w:t>
      </w:r>
      <w:r>
        <w:rPr>
          <w:rFonts w:asciiTheme="minorHAnsi" w:hAnsiTheme="minorHAnsi"/>
          <w:b/>
          <w:sz w:val="28"/>
          <w:szCs w:val="28"/>
        </w:rPr>
        <w:t xml:space="preserve">. </w:t>
      </w:r>
      <w:r w:rsidR="00D0107C">
        <w:rPr>
          <w:rFonts w:asciiTheme="minorHAnsi" w:hAnsiTheme="minorHAnsi"/>
          <w:b/>
          <w:sz w:val="28"/>
          <w:szCs w:val="28"/>
        </w:rPr>
        <w:t>ACTRIZ</w:t>
      </w:r>
    </w:p>
    <w:p w:rsidR="005C45DA" w:rsidRDefault="005C45DA" w:rsidP="00F83405">
      <w:pPr>
        <w:jc w:val="both"/>
        <w:rPr>
          <w:rFonts w:asciiTheme="minorHAnsi" w:hAnsiTheme="minorHAnsi"/>
          <w:b/>
          <w:szCs w:val="28"/>
        </w:rPr>
      </w:pPr>
    </w:p>
    <w:p w:rsidR="00D0107C" w:rsidRDefault="00D0107C" w:rsidP="00F83405">
      <w:pPr>
        <w:jc w:val="both"/>
        <w:rPr>
          <w:rFonts w:asciiTheme="minorHAnsi" w:hAnsiTheme="minorHAnsi"/>
          <w:szCs w:val="28"/>
        </w:rPr>
      </w:pPr>
      <w:proofErr w:type="spellStart"/>
      <w:r w:rsidRPr="00D0107C">
        <w:rPr>
          <w:rFonts w:asciiTheme="minorHAnsi" w:hAnsiTheme="minorHAnsi"/>
          <w:szCs w:val="28"/>
        </w:rPr>
        <w:t>Ia</w:t>
      </w:r>
      <w:proofErr w:type="spellEnd"/>
      <w:r w:rsidRPr="00D0107C">
        <w:rPr>
          <w:rFonts w:asciiTheme="minorHAnsi" w:hAnsiTheme="minorHAnsi"/>
          <w:szCs w:val="28"/>
        </w:rPr>
        <w:t xml:space="preserve"> </w:t>
      </w:r>
      <w:proofErr w:type="spellStart"/>
      <w:r w:rsidRPr="00D0107C">
        <w:rPr>
          <w:rFonts w:asciiTheme="minorHAnsi" w:hAnsiTheme="minorHAnsi"/>
          <w:szCs w:val="28"/>
        </w:rPr>
        <w:t>Sukhitashvili</w:t>
      </w:r>
      <w:proofErr w:type="spellEnd"/>
      <w:r w:rsidRPr="00D0107C">
        <w:rPr>
          <w:rFonts w:asciiTheme="minorHAnsi" w:hAnsiTheme="minorHAnsi"/>
          <w:szCs w:val="28"/>
        </w:rPr>
        <w:t xml:space="preserve"> nació el 29 de agosto de 1980 en </w:t>
      </w:r>
      <w:proofErr w:type="spellStart"/>
      <w:r w:rsidRPr="00D0107C">
        <w:rPr>
          <w:rFonts w:asciiTheme="minorHAnsi" w:hAnsiTheme="minorHAnsi"/>
          <w:szCs w:val="28"/>
        </w:rPr>
        <w:t>Tbilisi</w:t>
      </w:r>
      <w:proofErr w:type="spellEnd"/>
      <w:r w:rsidRPr="00D0107C">
        <w:rPr>
          <w:rFonts w:asciiTheme="minorHAnsi" w:hAnsiTheme="minorHAnsi"/>
          <w:szCs w:val="28"/>
        </w:rPr>
        <w:t xml:space="preserve">, Georgia. Se graduó de la </w:t>
      </w:r>
      <w:proofErr w:type="spellStart"/>
      <w:r w:rsidRPr="00D0107C">
        <w:rPr>
          <w:rFonts w:asciiTheme="minorHAnsi" w:hAnsiTheme="minorHAnsi"/>
          <w:szCs w:val="28"/>
        </w:rPr>
        <w:t>Sh.</w:t>
      </w:r>
      <w:proofErr w:type="spellEnd"/>
      <w:r w:rsidRPr="00D0107C">
        <w:rPr>
          <w:rFonts w:asciiTheme="minorHAnsi" w:hAnsiTheme="minorHAnsi"/>
          <w:szCs w:val="28"/>
        </w:rPr>
        <w:t xml:space="preserve"> Universidad Estatal de Teatro y Cine de </w:t>
      </w:r>
      <w:proofErr w:type="spellStart"/>
      <w:r w:rsidRPr="00D0107C">
        <w:rPr>
          <w:rFonts w:asciiTheme="minorHAnsi" w:hAnsiTheme="minorHAnsi"/>
          <w:szCs w:val="28"/>
        </w:rPr>
        <w:t>Rustaveli</w:t>
      </w:r>
      <w:proofErr w:type="spellEnd"/>
      <w:r w:rsidRPr="00D0107C">
        <w:rPr>
          <w:rFonts w:asciiTheme="minorHAnsi" w:hAnsiTheme="minorHAnsi"/>
          <w:szCs w:val="28"/>
        </w:rPr>
        <w:t xml:space="preserve"> en 2001. </w:t>
      </w:r>
      <w:r>
        <w:rPr>
          <w:rFonts w:asciiTheme="minorHAnsi" w:hAnsiTheme="minorHAnsi"/>
          <w:szCs w:val="28"/>
        </w:rPr>
        <w:t xml:space="preserve">Sus actuaciones </w:t>
      </w:r>
      <w:r w:rsidRPr="00D0107C">
        <w:rPr>
          <w:rFonts w:asciiTheme="minorHAnsi" w:hAnsiTheme="minorHAnsi"/>
          <w:szCs w:val="28"/>
        </w:rPr>
        <w:t xml:space="preserve">han sido </w:t>
      </w:r>
      <w:r>
        <w:rPr>
          <w:rFonts w:asciiTheme="minorHAnsi" w:hAnsiTheme="minorHAnsi"/>
          <w:szCs w:val="28"/>
        </w:rPr>
        <w:t>alabadas</w:t>
      </w:r>
      <w:r w:rsidRPr="00D0107C">
        <w:rPr>
          <w:rFonts w:asciiTheme="minorHAnsi" w:hAnsiTheme="minorHAnsi"/>
          <w:szCs w:val="28"/>
        </w:rPr>
        <w:t xml:space="preserve"> por su naturaleza ecléctica, actuando tanto en el escenario como en el cine. </w:t>
      </w:r>
    </w:p>
    <w:p w:rsidR="00D0107C" w:rsidRDefault="00D0107C" w:rsidP="00F83405">
      <w:pPr>
        <w:jc w:val="both"/>
        <w:rPr>
          <w:rFonts w:asciiTheme="minorHAnsi" w:hAnsiTheme="minorHAnsi"/>
          <w:szCs w:val="28"/>
        </w:rPr>
      </w:pPr>
    </w:p>
    <w:p w:rsidR="0033471D" w:rsidRDefault="00D0107C" w:rsidP="00F83405">
      <w:pPr>
        <w:jc w:val="both"/>
        <w:rPr>
          <w:rFonts w:asciiTheme="minorHAnsi" w:hAnsiTheme="minorHAnsi"/>
          <w:szCs w:val="28"/>
        </w:rPr>
      </w:pPr>
      <w:r w:rsidRPr="00D0107C">
        <w:rPr>
          <w:rFonts w:asciiTheme="minorHAnsi" w:hAnsiTheme="minorHAnsi"/>
          <w:szCs w:val="28"/>
        </w:rPr>
        <w:t xml:space="preserve">Desde 2001 </w:t>
      </w:r>
      <w:proofErr w:type="spellStart"/>
      <w:r w:rsidRPr="00D0107C">
        <w:rPr>
          <w:rFonts w:asciiTheme="minorHAnsi" w:hAnsiTheme="minorHAnsi"/>
          <w:szCs w:val="28"/>
        </w:rPr>
        <w:t>Ia</w:t>
      </w:r>
      <w:proofErr w:type="spellEnd"/>
      <w:r w:rsidRPr="00D0107C">
        <w:rPr>
          <w:rFonts w:asciiTheme="minorHAnsi" w:hAnsiTheme="minorHAnsi"/>
          <w:szCs w:val="28"/>
        </w:rPr>
        <w:t xml:space="preserve"> </w:t>
      </w:r>
      <w:proofErr w:type="spellStart"/>
      <w:r w:rsidRPr="00D0107C">
        <w:rPr>
          <w:rFonts w:asciiTheme="minorHAnsi" w:hAnsiTheme="minorHAnsi"/>
          <w:szCs w:val="28"/>
        </w:rPr>
        <w:t>Sukhitashvili</w:t>
      </w:r>
      <w:proofErr w:type="spellEnd"/>
      <w:r w:rsidRPr="00D0107C">
        <w:rPr>
          <w:rFonts w:asciiTheme="minorHAnsi" w:hAnsiTheme="minorHAnsi"/>
          <w:szCs w:val="28"/>
        </w:rPr>
        <w:t xml:space="preserve"> ha sido un intérprete principal en </w:t>
      </w:r>
      <w:proofErr w:type="spellStart"/>
      <w:r w:rsidRPr="00D0107C">
        <w:rPr>
          <w:rFonts w:asciiTheme="minorHAnsi" w:hAnsiTheme="minorHAnsi"/>
          <w:szCs w:val="28"/>
        </w:rPr>
        <w:t>Sh.</w:t>
      </w:r>
      <w:proofErr w:type="spellEnd"/>
      <w:r w:rsidRPr="00D0107C">
        <w:rPr>
          <w:rFonts w:asciiTheme="minorHAnsi" w:hAnsiTheme="minorHAnsi"/>
          <w:szCs w:val="28"/>
        </w:rPr>
        <w:t xml:space="preserve"> Teatro </w:t>
      </w:r>
      <w:proofErr w:type="spellStart"/>
      <w:r w:rsidRPr="00D0107C">
        <w:rPr>
          <w:rFonts w:asciiTheme="minorHAnsi" w:hAnsiTheme="minorHAnsi"/>
          <w:szCs w:val="28"/>
        </w:rPr>
        <w:t>Rustaveli</w:t>
      </w:r>
      <w:proofErr w:type="spellEnd"/>
      <w:r w:rsidRPr="00D0107C">
        <w:rPr>
          <w:rFonts w:asciiTheme="minorHAnsi" w:hAnsiTheme="minorHAnsi"/>
          <w:szCs w:val="28"/>
        </w:rPr>
        <w:t xml:space="preserve">. Es la protagonista principal del teatro y su repertorio va desde la obra contemporánea hasta el teatro clásico. Ha sido especialmente elogiada por su interpretación de Ofelia en Hamlet. </w:t>
      </w:r>
      <w:proofErr w:type="spellStart"/>
      <w:r w:rsidRPr="00D0107C">
        <w:rPr>
          <w:rFonts w:asciiTheme="minorHAnsi" w:hAnsiTheme="minorHAnsi"/>
          <w:szCs w:val="28"/>
        </w:rPr>
        <w:t>Gertrude</w:t>
      </w:r>
      <w:proofErr w:type="spellEnd"/>
      <w:r w:rsidRPr="00D0107C">
        <w:rPr>
          <w:rFonts w:asciiTheme="minorHAnsi" w:hAnsiTheme="minorHAnsi"/>
          <w:szCs w:val="28"/>
        </w:rPr>
        <w:t xml:space="preserve"> en Hamlet también, o Ann en </w:t>
      </w:r>
      <w:proofErr w:type="spellStart"/>
      <w:r w:rsidRPr="00D0107C">
        <w:rPr>
          <w:rFonts w:asciiTheme="minorHAnsi" w:hAnsiTheme="minorHAnsi"/>
          <w:szCs w:val="28"/>
        </w:rPr>
        <w:t>The</w:t>
      </w:r>
      <w:proofErr w:type="spellEnd"/>
      <w:r w:rsidRPr="00D0107C">
        <w:rPr>
          <w:rFonts w:asciiTheme="minorHAnsi" w:hAnsiTheme="minorHAnsi"/>
          <w:szCs w:val="28"/>
        </w:rPr>
        <w:t xml:space="preserve"> </w:t>
      </w:r>
      <w:proofErr w:type="spellStart"/>
      <w:r w:rsidRPr="00D0107C">
        <w:rPr>
          <w:rFonts w:asciiTheme="minorHAnsi" w:hAnsiTheme="minorHAnsi"/>
          <w:szCs w:val="28"/>
        </w:rPr>
        <w:t>Fire</w:t>
      </w:r>
      <w:proofErr w:type="spellEnd"/>
      <w:r w:rsidRPr="00D0107C">
        <w:rPr>
          <w:rFonts w:asciiTheme="minorHAnsi" w:hAnsiTheme="minorHAnsi"/>
          <w:szCs w:val="28"/>
        </w:rPr>
        <w:t xml:space="preserve"> </w:t>
      </w:r>
      <w:proofErr w:type="spellStart"/>
      <w:r w:rsidRPr="00D0107C">
        <w:rPr>
          <w:rFonts w:asciiTheme="minorHAnsi" w:hAnsiTheme="minorHAnsi"/>
          <w:szCs w:val="28"/>
        </w:rPr>
        <w:t>Raisers</w:t>
      </w:r>
      <w:proofErr w:type="spellEnd"/>
      <w:r w:rsidRPr="00D0107C">
        <w:rPr>
          <w:rFonts w:asciiTheme="minorHAnsi" w:hAnsiTheme="minorHAnsi"/>
          <w:szCs w:val="28"/>
        </w:rPr>
        <w:t xml:space="preserve">, entre otros. En </w:t>
      </w:r>
      <w:r>
        <w:rPr>
          <w:rFonts w:asciiTheme="minorHAnsi" w:hAnsiTheme="minorHAnsi"/>
          <w:szCs w:val="28"/>
        </w:rPr>
        <w:t>cine,</w:t>
      </w:r>
      <w:r w:rsidRPr="00D0107C">
        <w:rPr>
          <w:rFonts w:asciiTheme="minorHAnsi" w:hAnsiTheme="minorHAnsi"/>
          <w:szCs w:val="28"/>
        </w:rPr>
        <w:t xml:space="preserve"> ha colaborado con </w:t>
      </w:r>
      <w:proofErr w:type="spellStart"/>
      <w:r w:rsidRPr="00D0107C">
        <w:rPr>
          <w:rFonts w:asciiTheme="minorHAnsi" w:hAnsiTheme="minorHAnsi"/>
          <w:szCs w:val="28"/>
        </w:rPr>
        <w:t>Alexei</w:t>
      </w:r>
      <w:proofErr w:type="spellEnd"/>
      <w:r w:rsidRPr="00D0107C">
        <w:rPr>
          <w:rFonts w:asciiTheme="minorHAnsi" w:hAnsiTheme="minorHAnsi"/>
          <w:szCs w:val="28"/>
        </w:rPr>
        <w:t xml:space="preserve"> </w:t>
      </w:r>
      <w:proofErr w:type="spellStart"/>
      <w:r w:rsidRPr="00D0107C">
        <w:rPr>
          <w:rFonts w:asciiTheme="minorHAnsi" w:hAnsiTheme="minorHAnsi"/>
          <w:szCs w:val="28"/>
        </w:rPr>
        <w:t>German</w:t>
      </w:r>
      <w:proofErr w:type="spellEnd"/>
      <w:r w:rsidRPr="00D0107C">
        <w:rPr>
          <w:rFonts w:asciiTheme="minorHAnsi" w:hAnsiTheme="minorHAnsi"/>
          <w:szCs w:val="28"/>
        </w:rPr>
        <w:t xml:space="preserve">, </w:t>
      </w:r>
      <w:proofErr w:type="spellStart"/>
      <w:r w:rsidRPr="00D0107C">
        <w:rPr>
          <w:rFonts w:asciiTheme="minorHAnsi" w:hAnsiTheme="minorHAnsi"/>
          <w:szCs w:val="28"/>
        </w:rPr>
        <w:t>Mohsen</w:t>
      </w:r>
      <w:proofErr w:type="spellEnd"/>
      <w:r w:rsidRPr="00D0107C">
        <w:rPr>
          <w:rFonts w:asciiTheme="minorHAnsi" w:hAnsiTheme="minorHAnsi"/>
          <w:szCs w:val="28"/>
        </w:rPr>
        <w:t xml:space="preserve"> </w:t>
      </w:r>
      <w:proofErr w:type="spellStart"/>
      <w:r w:rsidRPr="00D0107C">
        <w:rPr>
          <w:rFonts w:asciiTheme="minorHAnsi" w:hAnsiTheme="minorHAnsi"/>
          <w:szCs w:val="28"/>
        </w:rPr>
        <w:t>Makhmalbaf</w:t>
      </w:r>
      <w:proofErr w:type="spellEnd"/>
      <w:r w:rsidRPr="00D0107C">
        <w:rPr>
          <w:rFonts w:asciiTheme="minorHAnsi" w:hAnsiTheme="minorHAnsi"/>
          <w:szCs w:val="28"/>
        </w:rPr>
        <w:t xml:space="preserve"> y directores georgianos contemporáneos.</w:t>
      </w:r>
    </w:p>
    <w:p w:rsidR="00D0107C" w:rsidRDefault="00D0107C" w:rsidP="00F83405">
      <w:pPr>
        <w:jc w:val="both"/>
        <w:rPr>
          <w:rFonts w:asciiTheme="minorHAnsi" w:hAnsiTheme="minorHAnsi"/>
          <w:szCs w:val="28"/>
        </w:rPr>
      </w:pPr>
    </w:p>
    <w:p w:rsidR="00D0107C" w:rsidRDefault="00D0107C" w:rsidP="00D0107C">
      <w:pPr>
        <w:jc w:val="center"/>
        <w:rPr>
          <w:rFonts w:asciiTheme="minorHAnsi" w:hAnsiTheme="minorHAnsi"/>
          <w:szCs w:val="28"/>
        </w:rPr>
      </w:pPr>
      <w:r>
        <w:rPr>
          <w:rFonts w:asciiTheme="minorHAnsi" w:hAnsiTheme="minorHAnsi"/>
          <w:noProof/>
          <w:szCs w:val="28"/>
          <w:lang w:eastAsia="es-ES"/>
        </w:rPr>
        <w:drawing>
          <wp:inline distT="0" distB="0" distL="0" distR="0">
            <wp:extent cx="5400040" cy="4050030"/>
            <wp:effectExtent l="19050" t="0" r="0" b="0"/>
            <wp:docPr id="15" name="14 Imagen" descr="Beginning_actriz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actriz_baja.jpg"/>
                    <pic:cNvPicPr/>
                  </pic:nvPicPr>
                  <pic:blipFill>
                    <a:blip r:embed="rId16"/>
                    <a:stretch>
                      <a:fillRect/>
                    </a:stretch>
                  </pic:blipFill>
                  <pic:spPr>
                    <a:xfrm>
                      <a:off x="0" y="0"/>
                      <a:ext cx="5400040" cy="4050030"/>
                    </a:xfrm>
                    <a:prstGeom prst="rect">
                      <a:avLst/>
                    </a:prstGeom>
                  </pic:spPr>
                </pic:pic>
              </a:graphicData>
            </a:graphic>
          </wp:inline>
        </w:drawing>
      </w:r>
    </w:p>
    <w:p w:rsidR="00D0107C" w:rsidRDefault="00D0107C">
      <w:pPr>
        <w:rPr>
          <w:rFonts w:asciiTheme="minorHAnsi" w:hAnsiTheme="minorHAnsi"/>
          <w:szCs w:val="28"/>
        </w:rPr>
      </w:pPr>
      <w:r>
        <w:rPr>
          <w:rFonts w:asciiTheme="minorHAnsi" w:hAnsiTheme="minorHAnsi"/>
          <w:szCs w:val="28"/>
        </w:rPr>
        <w:br w:type="page"/>
      </w:r>
    </w:p>
    <w:p w:rsidR="00D0107C" w:rsidRDefault="00D0107C" w:rsidP="00D0107C">
      <w:pPr>
        <w:rPr>
          <w:rFonts w:asciiTheme="minorHAnsi" w:hAnsiTheme="minorHAnsi"/>
          <w:b/>
          <w:sz w:val="28"/>
          <w:szCs w:val="28"/>
        </w:rPr>
      </w:pPr>
      <w:r w:rsidRPr="00D0107C">
        <w:rPr>
          <w:rFonts w:asciiTheme="minorHAnsi" w:hAnsiTheme="minorHAnsi"/>
          <w:b/>
          <w:sz w:val="28"/>
          <w:szCs w:val="28"/>
        </w:rPr>
        <w:lastRenderedPageBreak/>
        <w:t>RATI ONELI</w:t>
      </w:r>
      <w:r>
        <w:rPr>
          <w:rFonts w:asciiTheme="minorHAnsi" w:hAnsiTheme="minorHAnsi"/>
          <w:b/>
          <w:sz w:val="28"/>
          <w:szCs w:val="28"/>
        </w:rPr>
        <w:t>. ACTOR / CO-GUIONISTA / PRODUCTOR</w:t>
      </w:r>
    </w:p>
    <w:p w:rsidR="00D0107C" w:rsidRDefault="00D0107C" w:rsidP="00D0107C">
      <w:pPr>
        <w:rPr>
          <w:rFonts w:asciiTheme="minorHAnsi" w:hAnsiTheme="minorHAnsi"/>
          <w:b/>
          <w:sz w:val="28"/>
          <w:szCs w:val="28"/>
        </w:rPr>
      </w:pPr>
    </w:p>
    <w:p w:rsidR="00D0107C" w:rsidRDefault="00D0107C" w:rsidP="00D0107C">
      <w:pPr>
        <w:jc w:val="both"/>
        <w:rPr>
          <w:rFonts w:asciiTheme="minorHAnsi" w:hAnsiTheme="minorHAnsi"/>
          <w:szCs w:val="28"/>
        </w:rPr>
      </w:pPr>
      <w:proofErr w:type="spellStart"/>
      <w:r w:rsidRPr="00D0107C">
        <w:rPr>
          <w:rFonts w:asciiTheme="minorHAnsi" w:hAnsiTheme="minorHAnsi"/>
          <w:szCs w:val="28"/>
        </w:rPr>
        <w:t>Rati</w:t>
      </w:r>
      <w:proofErr w:type="spellEnd"/>
      <w:r w:rsidRPr="00D0107C">
        <w:rPr>
          <w:rFonts w:asciiTheme="minorHAnsi" w:hAnsiTheme="minorHAnsi"/>
          <w:szCs w:val="28"/>
        </w:rPr>
        <w:t xml:space="preserve"> </w:t>
      </w:r>
      <w:proofErr w:type="spellStart"/>
      <w:r w:rsidRPr="00D0107C">
        <w:rPr>
          <w:rFonts w:asciiTheme="minorHAnsi" w:hAnsiTheme="minorHAnsi"/>
          <w:szCs w:val="28"/>
        </w:rPr>
        <w:t>Oneli</w:t>
      </w:r>
      <w:proofErr w:type="spellEnd"/>
      <w:r w:rsidRPr="00D0107C">
        <w:rPr>
          <w:rFonts w:asciiTheme="minorHAnsi" w:hAnsiTheme="minorHAnsi"/>
          <w:szCs w:val="28"/>
        </w:rPr>
        <w:t xml:space="preserve"> nació en 1977 en </w:t>
      </w:r>
      <w:proofErr w:type="spellStart"/>
      <w:r w:rsidRPr="00D0107C">
        <w:rPr>
          <w:rFonts w:asciiTheme="minorHAnsi" w:hAnsiTheme="minorHAnsi"/>
          <w:szCs w:val="28"/>
        </w:rPr>
        <w:t>Tbilisi</w:t>
      </w:r>
      <w:proofErr w:type="spellEnd"/>
      <w:r w:rsidRPr="00D0107C">
        <w:rPr>
          <w:rFonts w:asciiTheme="minorHAnsi" w:hAnsiTheme="minorHAnsi"/>
          <w:szCs w:val="28"/>
        </w:rPr>
        <w:t xml:space="preserve">, Georgia. En </w:t>
      </w:r>
      <w:r>
        <w:rPr>
          <w:rFonts w:asciiTheme="minorHAnsi" w:hAnsiTheme="minorHAnsi"/>
          <w:szCs w:val="28"/>
        </w:rPr>
        <w:t xml:space="preserve">el año 2000, obtuvo un </w:t>
      </w:r>
      <w:proofErr w:type="spellStart"/>
      <w:r>
        <w:rPr>
          <w:rFonts w:asciiTheme="minorHAnsi" w:hAnsiTheme="minorHAnsi"/>
          <w:szCs w:val="28"/>
        </w:rPr>
        <w:t>master</w:t>
      </w:r>
      <w:proofErr w:type="spellEnd"/>
      <w:r>
        <w:rPr>
          <w:rFonts w:asciiTheme="minorHAnsi" w:hAnsiTheme="minorHAnsi"/>
          <w:szCs w:val="28"/>
        </w:rPr>
        <w:t xml:space="preserve"> </w:t>
      </w:r>
      <w:r w:rsidRPr="00D0107C">
        <w:rPr>
          <w:rFonts w:asciiTheme="minorHAnsi" w:hAnsiTheme="minorHAnsi"/>
          <w:szCs w:val="28"/>
        </w:rPr>
        <w:t xml:space="preserve">en Estudios de Oriente Medio en la Universidad Libre de </w:t>
      </w:r>
      <w:proofErr w:type="spellStart"/>
      <w:r w:rsidRPr="00D0107C">
        <w:rPr>
          <w:rFonts w:asciiTheme="minorHAnsi" w:hAnsiTheme="minorHAnsi"/>
          <w:szCs w:val="28"/>
        </w:rPr>
        <w:t>Tbilisi</w:t>
      </w:r>
      <w:proofErr w:type="spellEnd"/>
      <w:r w:rsidRPr="00D0107C">
        <w:rPr>
          <w:rFonts w:asciiTheme="minorHAnsi" w:hAnsiTheme="minorHAnsi"/>
          <w:szCs w:val="28"/>
        </w:rPr>
        <w:t xml:space="preserve">. Desde 1999 hasta 2014, vivió en Nueva York, donde estudió Relaciones Internacionales y Medios Internacionales (M.A. 2011) en la Universidad de Columbia. </w:t>
      </w:r>
    </w:p>
    <w:p w:rsidR="00D0107C" w:rsidRDefault="00D0107C" w:rsidP="00D0107C">
      <w:pPr>
        <w:jc w:val="both"/>
        <w:rPr>
          <w:rFonts w:asciiTheme="minorHAnsi" w:hAnsiTheme="minorHAnsi"/>
          <w:szCs w:val="28"/>
        </w:rPr>
      </w:pPr>
    </w:p>
    <w:p w:rsidR="00D0107C" w:rsidRDefault="00D0107C" w:rsidP="00D0107C">
      <w:pPr>
        <w:jc w:val="both"/>
        <w:rPr>
          <w:rFonts w:asciiTheme="minorHAnsi" w:hAnsiTheme="minorHAnsi"/>
          <w:szCs w:val="28"/>
        </w:rPr>
      </w:pPr>
      <w:r w:rsidRPr="00D0107C">
        <w:rPr>
          <w:rFonts w:asciiTheme="minorHAnsi" w:hAnsiTheme="minorHAnsi"/>
          <w:szCs w:val="28"/>
        </w:rPr>
        <w:t xml:space="preserve">Hizo su primer cortometraje, </w:t>
      </w:r>
      <w:proofErr w:type="spellStart"/>
      <w:r w:rsidRPr="00D0107C">
        <w:rPr>
          <w:rFonts w:asciiTheme="minorHAnsi" w:hAnsiTheme="minorHAnsi"/>
          <w:i/>
          <w:szCs w:val="28"/>
        </w:rPr>
        <w:t>Theo</w:t>
      </w:r>
      <w:proofErr w:type="spellEnd"/>
      <w:r w:rsidRPr="00D0107C">
        <w:rPr>
          <w:rFonts w:asciiTheme="minorHAnsi" w:hAnsiTheme="minorHAnsi"/>
          <w:szCs w:val="28"/>
        </w:rPr>
        <w:t xml:space="preserve">, en 2011. Desde 2013, </w:t>
      </w:r>
      <w:proofErr w:type="spellStart"/>
      <w:r w:rsidRPr="00D0107C">
        <w:rPr>
          <w:rFonts w:asciiTheme="minorHAnsi" w:hAnsiTheme="minorHAnsi"/>
          <w:szCs w:val="28"/>
        </w:rPr>
        <w:t>Oneli</w:t>
      </w:r>
      <w:proofErr w:type="spellEnd"/>
      <w:r w:rsidRPr="00D0107C">
        <w:rPr>
          <w:rFonts w:asciiTheme="minorHAnsi" w:hAnsiTheme="minorHAnsi"/>
          <w:szCs w:val="28"/>
        </w:rPr>
        <w:t xml:space="preserve"> ha estado realizando un doctorado en la </w:t>
      </w:r>
      <w:proofErr w:type="spellStart"/>
      <w:r w:rsidRPr="00D0107C">
        <w:rPr>
          <w:rFonts w:asciiTheme="minorHAnsi" w:hAnsiTheme="minorHAnsi"/>
          <w:szCs w:val="28"/>
        </w:rPr>
        <w:t>European</w:t>
      </w:r>
      <w:proofErr w:type="spellEnd"/>
      <w:r w:rsidRPr="00D0107C">
        <w:rPr>
          <w:rFonts w:asciiTheme="minorHAnsi" w:hAnsiTheme="minorHAnsi"/>
          <w:szCs w:val="28"/>
        </w:rPr>
        <w:t xml:space="preserve"> </w:t>
      </w:r>
      <w:proofErr w:type="spellStart"/>
      <w:r w:rsidRPr="00D0107C">
        <w:rPr>
          <w:rFonts w:asciiTheme="minorHAnsi" w:hAnsiTheme="minorHAnsi"/>
          <w:szCs w:val="28"/>
        </w:rPr>
        <w:t>Graduate</w:t>
      </w:r>
      <w:proofErr w:type="spellEnd"/>
      <w:r w:rsidRPr="00D0107C">
        <w:rPr>
          <w:rFonts w:asciiTheme="minorHAnsi" w:hAnsiTheme="minorHAnsi"/>
          <w:szCs w:val="28"/>
        </w:rPr>
        <w:t xml:space="preserve"> </w:t>
      </w:r>
      <w:proofErr w:type="spellStart"/>
      <w:r w:rsidRPr="00D0107C">
        <w:rPr>
          <w:rFonts w:asciiTheme="minorHAnsi" w:hAnsiTheme="minorHAnsi"/>
          <w:szCs w:val="28"/>
        </w:rPr>
        <w:t>School</w:t>
      </w:r>
      <w:proofErr w:type="spellEnd"/>
      <w:r w:rsidRPr="00D0107C">
        <w:rPr>
          <w:rFonts w:asciiTheme="minorHAnsi" w:hAnsiTheme="minorHAnsi"/>
          <w:szCs w:val="28"/>
        </w:rPr>
        <w:t xml:space="preserve"> en </w:t>
      </w:r>
      <w:proofErr w:type="spellStart"/>
      <w:r w:rsidRPr="00D0107C">
        <w:rPr>
          <w:rFonts w:asciiTheme="minorHAnsi" w:hAnsiTheme="minorHAnsi"/>
          <w:szCs w:val="28"/>
        </w:rPr>
        <w:t>Saas</w:t>
      </w:r>
      <w:proofErr w:type="spellEnd"/>
      <w:r w:rsidRPr="00D0107C">
        <w:rPr>
          <w:rFonts w:asciiTheme="minorHAnsi" w:hAnsiTheme="minorHAnsi"/>
          <w:szCs w:val="28"/>
        </w:rPr>
        <w:t xml:space="preserve"> </w:t>
      </w:r>
      <w:proofErr w:type="spellStart"/>
      <w:r w:rsidRPr="00D0107C">
        <w:rPr>
          <w:rFonts w:asciiTheme="minorHAnsi" w:hAnsiTheme="minorHAnsi"/>
          <w:szCs w:val="28"/>
        </w:rPr>
        <w:t>Fee</w:t>
      </w:r>
      <w:proofErr w:type="spellEnd"/>
      <w:r w:rsidRPr="00D0107C">
        <w:rPr>
          <w:rFonts w:asciiTheme="minorHAnsi" w:hAnsiTheme="minorHAnsi"/>
          <w:szCs w:val="28"/>
        </w:rPr>
        <w:t xml:space="preserve">, Suiza. Ha sido profesor en la Universidad de Georgia desde 2014 hasta 2015. En 2014, </w:t>
      </w:r>
      <w:proofErr w:type="spellStart"/>
      <w:r w:rsidRPr="00D0107C">
        <w:rPr>
          <w:rFonts w:asciiTheme="minorHAnsi" w:hAnsiTheme="minorHAnsi"/>
          <w:szCs w:val="28"/>
        </w:rPr>
        <w:t>Rati</w:t>
      </w:r>
      <w:proofErr w:type="spellEnd"/>
      <w:r w:rsidRPr="00D0107C">
        <w:rPr>
          <w:rFonts w:asciiTheme="minorHAnsi" w:hAnsiTheme="minorHAnsi"/>
          <w:szCs w:val="28"/>
        </w:rPr>
        <w:t xml:space="preserve"> </w:t>
      </w:r>
      <w:proofErr w:type="spellStart"/>
      <w:r w:rsidRPr="00D0107C">
        <w:rPr>
          <w:rFonts w:asciiTheme="minorHAnsi" w:hAnsiTheme="minorHAnsi"/>
          <w:szCs w:val="28"/>
        </w:rPr>
        <w:t>Oneli</w:t>
      </w:r>
      <w:proofErr w:type="spellEnd"/>
      <w:r w:rsidRPr="00D0107C">
        <w:rPr>
          <w:rFonts w:asciiTheme="minorHAnsi" w:hAnsiTheme="minorHAnsi"/>
          <w:szCs w:val="28"/>
        </w:rPr>
        <w:t xml:space="preserve"> se mudó a Georgia para establecer la productora de cine Office of Film </w:t>
      </w:r>
      <w:proofErr w:type="spellStart"/>
      <w:r w:rsidRPr="00D0107C">
        <w:rPr>
          <w:rFonts w:asciiTheme="minorHAnsi" w:hAnsiTheme="minorHAnsi"/>
          <w:szCs w:val="28"/>
        </w:rPr>
        <w:t>Architecture</w:t>
      </w:r>
      <w:proofErr w:type="spellEnd"/>
      <w:r w:rsidRPr="00D0107C">
        <w:rPr>
          <w:rFonts w:asciiTheme="minorHAnsi" w:hAnsiTheme="minorHAnsi"/>
          <w:szCs w:val="28"/>
        </w:rPr>
        <w:t xml:space="preserve"> / OFA junto con la cineasta </w:t>
      </w:r>
      <w:proofErr w:type="spellStart"/>
      <w:r w:rsidRPr="00D0107C">
        <w:rPr>
          <w:rFonts w:asciiTheme="minorHAnsi" w:hAnsiTheme="minorHAnsi"/>
          <w:szCs w:val="28"/>
        </w:rPr>
        <w:t>Dea</w:t>
      </w:r>
      <w:proofErr w:type="spellEnd"/>
      <w:r w:rsidRPr="00D0107C">
        <w:rPr>
          <w:rFonts w:asciiTheme="minorHAnsi" w:hAnsiTheme="minorHAnsi"/>
          <w:szCs w:val="28"/>
        </w:rPr>
        <w:t xml:space="preserve"> </w:t>
      </w:r>
      <w:proofErr w:type="spellStart"/>
      <w:r w:rsidRPr="00D0107C">
        <w:rPr>
          <w:rFonts w:asciiTheme="minorHAnsi" w:hAnsiTheme="minorHAnsi"/>
          <w:szCs w:val="28"/>
        </w:rPr>
        <w:t>Kulumbegashvili</w:t>
      </w:r>
      <w:proofErr w:type="spellEnd"/>
      <w:r w:rsidRPr="00D0107C">
        <w:rPr>
          <w:rFonts w:asciiTheme="minorHAnsi" w:hAnsiTheme="minorHAnsi"/>
          <w:szCs w:val="28"/>
        </w:rPr>
        <w:t xml:space="preserve">. </w:t>
      </w:r>
    </w:p>
    <w:p w:rsidR="00D0107C" w:rsidRDefault="00D0107C" w:rsidP="00D0107C">
      <w:pPr>
        <w:jc w:val="both"/>
        <w:rPr>
          <w:rFonts w:asciiTheme="minorHAnsi" w:hAnsiTheme="minorHAnsi"/>
          <w:szCs w:val="28"/>
        </w:rPr>
      </w:pPr>
    </w:p>
    <w:p w:rsidR="00D0107C" w:rsidRDefault="00D0107C" w:rsidP="00D0107C">
      <w:pPr>
        <w:jc w:val="both"/>
        <w:rPr>
          <w:rFonts w:asciiTheme="minorHAnsi" w:hAnsiTheme="minorHAnsi"/>
          <w:szCs w:val="28"/>
        </w:rPr>
      </w:pPr>
      <w:r w:rsidRPr="00D0107C">
        <w:rPr>
          <w:rFonts w:asciiTheme="minorHAnsi" w:hAnsiTheme="minorHAnsi"/>
          <w:szCs w:val="28"/>
        </w:rPr>
        <w:t xml:space="preserve">Ha producido y dirigido películas premiadas que se han proyectado en Cannes, Berlín, Karlovy Vary, </w:t>
      </w:r>
      <w:proofErr w:type="spellStart"/>
      <w:r w:rsidRPr="00D0107C">
        <w:rPr>
          <w:rFonts w:asciiTheme="minorHAnsi" w:hAnsiTheme="minorHAnsi"/>
          <w:szCs w:val="28"/>
        </w:rPr>
        <w:t>MoMa</w:t>
      </w:r>
      <w:proofErr w:type="spellEnd"/>
      <w:r w:rsidRPr="00D0107C">
        <w:rPr>
          <w:rFonts w:asciiTheme="minorHAnsi" w:hAnsiTheme="minorHAnsi"/>
          <w:szCs w:val="28"/>
        </w:rPr>
        <w:t xml:space="preserve"> New York, London ICA y otros importantes festivales y lugares internacionales. El primer largometraje documental de </w:t>
      </w:r>
      <w:proofErr w:type="spellStart"/>
      <w:r w:rsidRPr="00D0107C">
        <w:rPr>
          <w:rFonts w:asciiTheme="minorHAnsi" w:hAnsiTheme="minorHAnsi"/>
          <w:szCs w:val="28"/>
        </w:rPr>
        <w:t>Oneli</w:t>
      </w:r>
      <w:proofErr w:type="spellEnd"/>
      <w:r w:rsidRPr="00D0107C">
        <w:rPr>
          <w:rFonts w:asciiTheme="minorHAnsi" w:hAnsiTheme="minorHAnsi"/>
          <w:i/>
          <w:szCs w:val="28"/>
        </w:rPr>
        <w:t xml:space="preserve">, City of </w:t>
      </w:r>
      <w:proofErr w:type="spellStart"/>
      <w:r w:rsidRPr="00D0107C">
        <w:rPr>
          <w:rFonts w:asciiTheme="minorHAnsi" w:hAnsiTheme="minorHAnsi"/>
          <w:i/>
          <w:szCs w:val="28"/>
        </w:rPr>
        <w:t>the</w:t>
      </w:r>
      <w:proofErr w:type="spellEnd"/>
      <w:r w:rsidRPr="00D0107C">
        <w:rPr>
          <w:rFonts w:asciiTheme="minorHAnsi" w:hAnsiTheme="minorHAnsi"/>
          <w:i/>
          <w:szCs w:val="28"/>
        </w:rPr>
        <w:t xml:space="preserve"> </w:t>
      </w:r>
      <w:proofErr w:type="spellStart"/>
      <w:r w:rsidRPr="00D0107C">
        <w:rPr>
          <w:rFonts w:asciiTheme="minorHAnsi" w:hAnsiTheme="minorHAnsi"/>
          <w:i/>
          <w:szCs w:val="28"/>
        </w:rPr>
        <w:t>Sun</w:t>
      </w:r>
      <w:proofErr w:type="spellEnd"/>
      <w:r w:rsidRPr="00D0107C">
        <w:rPr>
          <w:rFonts w:asciiTheme="minorHAnsi" w:hAnsiTheme="minorHAnsi"/>
          <w:szCs w:val="28"/>
        </w:rPr>
        <w:t xml:space="preserve">, se estrenó en 2017 en el </w:t>
      </w:r>
      <w:proofErr w:type="spellStart"/>
      <w:r w:rsidRPr="00D0107C">
        <w:rPr>
          <w:rFonts w:asciiTheme="minorHAnsi" w:hAnsiTheme="minorHAnsi"/>
          <w:szCs w:val="28"/>
        </w:rPr>
        <w:t>Berlinale</w:t>
      </w:r>
      <w:proofErr w:type="spellEnd"/>
      <w:r w:rsidRPr="00D0107C">
        <w:rPr>
          <w:rFonts w:asciiTheme="minorHAnsi" w:hAnsiTheme="minorHAnsi"/>
          <w:szCs w:val="28"/>
        </w:rPr>
        <w:t xml:space="preserve"> </w:t>
      </w:r>
      <w:proofErr w:type="spellStart"/>
      <w:r w:rsidRPr="00D0107C">
        <w:rPr>
          <w:rFonts w:asciiTheme="minorHAnsi" w:hAnsiTheme="minorHAnsi"/>
          <w:szCs w:val="28"/>
        </w:rPr>
        <w:t>Forum</w:t>
      </w:r>
      <w:proofErr w:type="spellEnd"/>
      <w:r w:rsidRPr="00D0107C">
        <w:rPr>
          <w:rFonts w:asciiTheme="minorHAnsi" w:hAnsiTheme="minorHAnsi"/>
          <w:szCs w:val="28"/>
        </w:rPr>
        <w:t xml:space="preserve"> y obtuvo numerosos premios a nivel internacional, en Sheffield, Sarajevo, Madrid, Wiesbaden y otros lugares.</w:t>
      </w:r>
    </w:p>
    <w:p w:rsidR="00D0107C" w:rsidRDefault="00D0107C" w:rsidP="00D0107C">
      <w:pPr>
        <w:jc w:val="both"/>
        <w:rPr>
          <w:rFonts w:asciiTheme="minorHAnsi" w:hAnsiTheme="minorHAnsi"/>
          <w:szCs w:val="28"/>
        </w:rPr>
      </w:pPr>
    </w:p>
    <w:p w:rsidR="00D0107C" w:rsidRPr="00D0107C" w:rsidRDefault="00D0107C" w:rsidP="00D0107C">
      <w:pPr>
        <w:jc w:val="center"/>
        <w:rPr>
          <w:rFonts w:asciiTheme="minorHAnsi" w:hAnsiTheme="minorHAnsi"/>
          <w:szCs w:val="28"/>
        </w:rPr>
      </w:pPr>
      <w:r>
        <w:rPr>
          <w:rFonts w:asciiTheme="minorHAnsi" w:hAnsiTheme="minorHAnsi"/>
          <w:noProof/>
          <w:szCs w:val="28"/>
          <w:lang w:eastAsia="es-ES"/>
        </w:rPr>
        <w:drawing>
          <wp:inline distT="0" distB="0" distL="0" distR="0">
            <wp:extent cx="5324475" cy="3573004"/>
            <wp:effectExtent l="19050" t="0" r="0" b="0"/>
            <wp:docPr id="19" name="18 Imagen" descr="Beginning_actor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actor_baja.jpg"/>
                    <pic:cNvPicPr/>
                  </pic:nvPicPr>
                  <pic:blipFill>
                    <a:blip r:embed="rId17"/>
                    <a:stretch>
                      <a:fillRect/>
                    </a:stretch>
                  </pic:blipFill>
                  <pic:spPr>
                    <a:xfrm>
                      <a:off x="0" y="0"/>
                      <a:ext cx="5334700" cy="3579866"/>
                    </a:xfrm>
                    <a:prstGeom prst="rect">
                      <a:avLst/>
                    </a:prstGeom>
                  </pic:spPr>
                </pic:pic>
              </a:graphicData>
            </a:graphic>
          </wp:inline>
        </w:drawing>
      </w:r>
    </w:p>
    <w:p w:rsidR="00D0107C" w:rsidRDefault="00D0107C" w:rsidP="00F83405">
      <w:pPr>
        <w:jc w:val="both"/>
        <w:rPr>
          <w:rFonts w:asciiTheme="minorHAnsi" w:hAnsiTheme="minorHAnsi"/>
          <w:szCs w:val="28"/>
        </w:rPr>
      </w:pPr>
    </w:p>
    <w:p w:rsidR="0033471D" w:rsidRPr="0033471D" w:rsidRDefault="0033471D" w:rsidP="0033471D">
      <w:pPr>
        <w:jc w:val="center"/>
        <w:rPr>
          <w:rFonts w:asciiTheme="minorHAnsi" w:hAnsiTheme="minorHAnsi"/>
          <w:szCs w:val="28"/>
        </w:rPr>
      </w:pPr>
    </w:p>
    <w:p w:rsidR="00F83405" w:rsidRPr="00F83405" w:rsidRDefault="00F83405" w:rsidP="00F83405">
      <w:pPr>
        <w:jc w:val="both"/>
        <w:rPr>
          <w:rFonts w:asciiTheme="minorHAnsi" w:hAnsiTheme="minorHAnsi"/>
          <w:b/>
          <w:szCs w:val="24"/>
        </w:rPr>
      </w:pPr>
    </w:p>
    <w:p w:rsidR="00455610" w:rsidRDefault="00455610" w:rsidP="00674939">
      <w:pPr>
        <w:jc w:val="both"/>
        <w:rPr>
          <w:rFonts w:asciiTheme="minorHAnsi" w:hAnsiTheme="minorHAnsi" w:cstheme="minorHAnsi"/>
          <w:szCs w:val="24"/>
        </w:rPr>
      </w:pPr>
    </w:p>
    <w:p w:rsidR="00455610" w:rsidRPr="00455610" w:rsidRDefault="00455610" w:rsidP="00455610">
      <w:pPr>
        <w:jc w:val="center"/>
        <w:rPr>
          <w:rFonts w:asciiTheme="minorHAnsi" w:hAnsiTheme="minorHAnsi" w:cstheme="minorHAnsi"/>
          <w:szCs w:val="24"/>
        </w:rPr>
      </w:pPr>
    </w:p>
    <w:p w:rsidR="00455610" w:rsidRDefault="00455610">
      <w:pPr>
        <w:rPr>
          <w:rFonts w:asciiTheme="minorHAnsi" w:hAnsiTheme="minorHAnsi"/>
          <w:b/>
          <w:sz w:val="28"/>
          <w:szCs w:val="24"/>
        </w:rPr>
      </w:pPr>
      <w:r>
        <w:rPr>
          <w:rFonts w:asciiTheme="minorHAnsi" w:hAnsiTheme="minorHAnsi"/>
          <w:b/>
          <w:sz w:val="28"/>
          <w:szCs w:val="24"/>
        </w:rPr>
        <w:br w:type="page"/>
      </w:r>
    </w:p>
    <w:p w:rsidR="006A79E0" w:rsidRDefault="00F83405" w:rsidP="00F83405">
      <w:pPr>
        <w:jc w:val="both"/>
        <w:rPr>
          <w:rFonts w:asciiTheme="minorHAnsi" w:hAnsiTheme="minorHAnsi"/>
          <w:b/>
          <w:sz w:val="28"/>
          <w:szCs w:val="24"/>
        </w:rPr>
      </w:pPr>
      <w:r>
        <w:rPr>
          <w:rFonts w:asciiTheme="minorHAnsi" w:hAnsiTheme="minorHAnsi"/>
          <w:b/>
          <w:sz w:val="28"/>
          <w:szCs w:val="24"/>
        </w:rPr>
        <w:lastRenderedPageBreak/>
        <w:t xml:space="preserve">- </w:t>
      </w:r>
      <w:r w:rsidR="00E60491" w:rsidRPr="00874622">
        <w:rPr>
          <w:rFonts w:asciiTheme="minorHAnsi" w:hAnsiTheme="minorHAnsi"/>
          <w:b/>
          <w:sz w:val="28"/>
          <w:szCs w:val="24"/>
        </w:rPr>
        <w:t>FICHA ARTÍSTICA</w:t>
      </w:r>
    </w:p>
    <w:p w:rsidR="00F83405" w:rsidRPr="0074343E" w:rsidRDefault="00F83405" w:rsidP="00F83405">
      <w:pPr>
        <w:jc w:val="both"/>
        <w:rPr>
          <w:rFonts w:asciiTheme="minorHAnsi" w:hAnsiTheme="minorHAnsi"/>
          <w:b/>
          <w:sz w:val="28"/>
          <w:szCs w:val="24"/>
        </w:rPr>
      </w:pPr>
    </w:p>
    <w:p w:rsidR="00D0107C" w:rsidRPr="00D0107C" w:rsidRDefault="00D0107C" w:rsidP="00D0107C">
      <w:pPr>
        <w:autoSpaceDE w:val="0"/>
        <w:autoSpaceDN w:val="0"/>
        <w:adjustRightInd w:val="0"/>
        <w:rPr>
          <w:rFonts w:asciiTheme="minorHAnsi" w:hAnsiTheme="minorHAnsi" w:cstheme="minorHAnsi"/>
          <w:szCs w:val="20"/>
        </w:rPr>
      </w:pPr>
      <w:proofErr w:type="spellStart"/>
      <w:r w:rsidRPr="00D0107C">
        <w:rPr>
          <w:rFonts w:asciiTheme="minorHAnsi" w:hAnsiTheme="minorHAnsi" w:cstheme="minorHAnsi"/>
          <w:b/>
          <w:szCs w:val="20"/>
        </w:rPr>
        <w:t>Ia</w:t>
      </w:r>
      <w:proofErr w:type="spellEnd"/>
      <w:r w:rsidRPr="00D0107C">
        <w:rPr>
          <w:rFonts w:asciiTheme="minorHAnsi" w:hAnsiTheme="minorHAnsi" w:cstheme="minorHAnsi"/>
          <w:b/>
          <w:szCs w:val="20"/>
        </w:rPr>
        <w:t xml:space="preserve"> SUKHITASHVILI</w:t>
      </w:r>
      <w:r>
        <w:rPr>
          <w:rFonts w:asciiTheme="minorHAnsi" w:hAnsiTheme="minorHAnsi" w:cstheme="minorHAnsi"/>
          <w:b/>
          <w:szCs w:val="20"/>
        </w:rPr>
        <w:t>……………………………………………………</w:t>
      </w:r>
      <w:r w:rsidRPr="00D0107C">
        <w:rPr>
          <w:rFonts w:asciiTheme="minorHAnsi" w:hAnsiTheme="minorHAnsi" w:cstheme="minorHAnsi"/>
          <w:szCs w:val="20"/>
        </w:rPr>
        <w:t>YANA</w:t>
      </w:r>
    </w:p>
    <w:p w:rsidR="00D0107C" w:rsidRPr="00D0107C" w:rsidRDefault="00D0107C" w:rsidP="00D0107C">
      <w:pPr>
        <w:autoSpaceDE w:val="0"/>
        <w:autoSpaceDN w:val="0"/>
        <w:adjustRightInd w:val="0"/>
        <w:rPr>
          <w:rFonts w:asciiTheme="minorHAnsi" w:hAnsiTheme="minorHAnsi" w:cstheme="minorHAnsi"/>
          <w:szCs w:val="20"/>
        </w:rPr>
      </w:pPr>
      <w:proofErr w:type="spellStart"/>
      <w:r w:rsidRPr="00D0107C">
        <w:rPr>
          <w:rFonts w:asciiTheme="minorHAnsi" w:hAnsiTheme="minorHAnsi" w:cstheme="minorHAnsi"/>
          <w:b/>
          <w:szCs w:val="20"/>
        </w:rPr>
        <w:t>Rati</w:t>
      </w:r>
      <w:proofErr w:type="spellEnd"/>
      <w:r w:rsidRPr="00D0107C">
        <w:rPr>
          <w:rFonts w:asciiTheme="minorHAnsi" w:hAnsiTheme="minorHAnsi" w:cstheme="minorHAnsi"/>
          <w:b/>
          <w:szCs w:val="20"/>
        </w:rPr>
        <w:t xml:space="preserve"> ONELI</w:t>
      </w:r>
      <w:r>
        <w:rPr>
          <w:rFonts w:asciiTheme="minorHAnsi" w:hAnsiTheme="minorHAnsi" w:cstheme="minorHAnsi"/>
          <w:szCs w:val="20"/>
        </w:rPr>
        <w:t>……………………………………………………………….</w:t>
      </w:r>
      <w:r w:rsidRPr="00D0107C">
        <w:rPr>
          <w:rFonts w:asciiTheme="minorHAnsi" w:hAnsiTheme="minorHAnsi" w:cstheme="minorHAnsi"/>
          <w:szCs w:val="20"/>
        </w:rPr>
        <w:t>DAVID</w:t>
      </w:r>
    </w:p>
    <w:p w:rsidR="00D0107C" w:rsidRPr="00D0107C" w:rsidRDefault="00D0107C" w:rsidP="00D0107C">
      <w:pPr>
        <w:autoSpaceDE w:val="0"/>
        <w:autoSpaceDN w:val="0"/>
        <w:adjustRightInd w:val="0"/>
        <w:rPr>
          <w:rFonts w:asciiTheme="minorHAnsi" w:hAnsiTheme="minorHAnsi" w:cstheme="minorHAnsi"/>
          <w:szCs w:val="20"/>
        </w:rPr>
      </w:pPr>
      <w:proofErr w:type="spellStart"/>
      <w:r w:rsidRPr="00D0107C">
        <w:rPr>
          <w:rFonts w:asciiTheme="minorHAnsi" w:hAnsiTheme="minorHAnsi" w:cstheme="minorHAnsi"/>
          <w:b/>
          <w:szCs w:val="20"/>
        </w:rPr>
        <w:t>Kakha</w:t>
      </w:r>
      <w:proofErr w:type="spellEnd"/>
      <w:r w:rsidRPr="00D0107C">
        <w:rPr>
          <w:rFonts w:asciiTheme="minorHAnsi" w:hAnsiTheme="minorHAnsi" w:cstheme="minorHAnsi"/>
          <w:b/>
          <w:szCs w:val="20"/>
        </w:rPr>
        <w:t xml:space="preserve"> KINTSURASHVILI</w:t>
      </w:r>
      <w:r>
        <w:rPr>
          <w:rFonts w:asciiTheme="minorHAnsi" w:hAnsiTheme="minorHAnsi" w:cstheme="minorHAnsi"/>
          <w:szCs w:val="20"/>
        </w:rPr>
        <w:t>………………………………………..…</w:t>
      </w:r>
      <w:r w:rsidRPr="00D0107C">
        <w:rPr>
          <w:rFonts w:asciiTheme="minorHAnsi" w:hAnsiTheme="minorHAnsi" w:cstheme="minorHAnsi"/>
          <w:szCs w:val="20"/>
        </w:rPr>
        <w:t>ALEX</w:t>
      </w:r>
    </w:p>
    <w:p w:rsidR="0033471D" w:rsidRPr="00D0107C" w:rsidRDefault="00D0107C" w:rsidP="00D0107C">
      <w:pPr>
        <w:jc w:val="both"/>
        <w:rPr>
          <w:rFonts w:asciiTheme="minorHAnsi" w:hAnsiTheme="minorHAnsi" w:cstheme="minorHAnsi"/>
          <w:szCs w:val="20"/>
        </w:rPr>
      </w:pPr>
      <w:proofErr w:type="spellStart"/>
      <w:r w:rsidRPr="00D0107C">
        <w:rPr>
          <w:rFonts w:asciiTheme="minorHAnsi" w:hAnsiTheme="minorHAnsi" w:cstheme="minorHAnsi"/>
          <w:b/>
          <w:szCs w:val="20"/>
        </w:rPr>
        <w:t>Saba</w:t>
      </w:r>
      <w:proofErr w:type="spellEnd"/>
      <w:r w:rsidRPr="00D0107C">
        <w:rPr>
          <w:rFonts w:asciiTheme="minorHAnsi" w:hAnsiTheme="minorHAnsi" w:cstheme="minorHAnsi"/>
          <w:b/>
          <w:szCs w:val="20"/>
        </w:rPr>
        <w:t xml:space="preserve"> GOGICHAISHVILI</w:t>
      </w:r>
      <w:r>
        <w:rPr>
          <w:rFonts w:asciiTheme="minorHAnsi" w:hAnsiTheme="minorHAnsi" w:cstheme="minorHAnsi"/>
          <w:szCs w:val="20"/>
        </w:rPr>
        <w:t>…………………………………………….</w:t>
      </w:r>
      <w:r w:rsidRPr="00D0107C">
        <w:rPr>
          <w:rFonts w:asciiTheme="minorHAnsi" w:hAnsiTheme="minorHAnsi" w:cstheme="minorHAnsi"/>
          <w:szCs w:val="20"/>
        </w:rPr>
        <w:t>GIORGI</w:t>
      </w:r>
    </w:p>
    <w:p w:rsidR="0033471D" w:rsidRDefault="0033471D" w:rsidP="00F83405">
      <w:pPr>
        <w:jc w:val="both"/>
        <w:rPr>
          <w:rFonts w:asciiTheme="minorHAnsi" w:hAnsiTheme="minorHAnsi"/>
          <w:b/>
          <w:sz w:val="28"/>
          <w:szCs w:val="24"/>
        </w:rPr>
      </w:pPr>
    </w:p>
    <w:p w:rsidR="00E60491" w:rsidRDefault="00F83405" w:rsidP="00F83405">
      <w:pPr>
        <w:jc w:val="both"/>
        <w:rPr>
          <w:rFonts w:asciiTheme="minorHAnsi" w:hAnsiTheme="minorHAnsi"/>
          <w:b/>
          <w:sz w:val="28"/>
          <w:szCs w:val="24"/>
        </w:rPr>
      </w:pPr>
      <w:r>
        <w:rPr>
          <w:rFonts w:asciiTheme="minorHAnsi" w:hAnsiTheme="minorHAnsi"/>
          <w:b/>
          <w:sz w:val="28"/>
          <w:szCs w:val="24"/>
        </w:rPr>
        <w:t xml:space="preserve">- </w:t>
      </w:r>
      <w:r w:rsidR="00E60491" w:rsidRPr="00874622">
        <w:rPr>
          <w:rFonts w:asciiTheme="minorHAnsi" w:hAnsiTheme="minorHAnsi"/>
          <w:b/>
          <w:sz w:val="28"/>
          <w:szCs w:val="24"/>
        </w:rPr>
        <w:t>FICHA TÉCNICA</w:t>
      </w:r>
    </w:p>
    <w:p w:rsidR="00F83405" w:rsidRPr="00F83405" w:rsidRDefault="00F83405" w:rsidP="00F83405">
      <w:pPr>
        <w:jc w:val="both"/>
        <w:rPr>
          <w:rFonts w:asciiTheme="minorHAnsi" w:hAnsiTheme="minorHAnsi"/>
          <w:b/>
          <w:sz w:val="28"/>
          <w:szCs w:val="24"/>
        </w:rPr>
      </w:pPr>
    </w:p>
    <w:p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DIRIGIDA POR</w:t>
      </w:r>
      <w:r w:rsidRPr="00874622">
        <w:rPr>
          <w:rFonts w:asciiTheme="minorHAnsi" w:hAnsiTheme="minorHAnsi"/>
        </w:rPr>
        <w:t>...............................</w:t>
      </w:r>
      <w:r w:rsidR="00CE666E">
        <w:rPr>
          <w:rFonts w:asciiTheme="minorHAnsi" w:hAnsiTheme="minorHAnsi"/>
        </w:rPr>
        <w:t>......................</w:t>
      </w:r>
      <w:r w:rsidR="0074343E">
        <w:rPr>
          <w:rFonts w:asciiTheme="minorHAnsi" w:hAnsiTheme="minorHAnsi"/>
        </w:rPr>
        <w:t>.</w:t>
      </w:r>
      <w:r w:rsidR="00F83405">
        <w:rPr>
          <w:rFonts w:asciiTheme="minorHAnsi" w:hAnsiTheme="minorHAnsi"/>
        </w:rPr>
        <w:t>......</w:t>
      </w:r>
      <w:r w:rsidR="00F249B1">
        <w:rPr>
          <w:rFonts w:asciiTheme="minorHAnsi" w:hAnsiTheme="minorHAnsi"/>
        </w:rPr>
        <w:t>.</w:t>
      </w:r>
      <w:r w:rsidR="00D0107C">
        <w:rPr>
          <w:rFonts w:asciiTheme="minorHAnsi" w:hAnsiTheme="minorHAnsi"/>
        </w:rPr>
        <w:t>DEA KULUMBEGASHVILI</w:t>
      </w:r>
    </w:p>
    <w:p w:rsidR="00D0107C" w:rsidRDefault="00E60491" w:rsidP="00D0107C">
      <w:pPr>
        <w:pStyle w:val="NormalWeb"/>
        <w:spacing w:before="0" w:beforeAutospacing="0" w:after="0" w:afterAutospacing="0"/>
        <w:rPr>
          <w:rFonts w:asciiTheme="minorHAnsi" w:hAnsiTheme="minorHAnsi"/>
        </w:rPr>
      </w:pPr>
      <w:r w:rsidRPr="00874622">
        <w:rPr>
          <w:rStyle w:val="Textoennegrita"/>
          <w:rFonts w:asciiTheme="minorHAnsi" w:hAnsiTheme="minorHAnsi"/>
        </w:rPr>
        <w:t>ESCRITA POR</w:t>
      </w:r>
      <w:r w:rsidRPr="00874622">
        <w:rPr>
          <w:rFonts w:asciiTheme="minorHAnsi" w:hAnsiTheme="minorHAnsi"/>
        </w:rPr>
        <w:t>.................................</w:t>
      </w:r>
      <w:r w:rsidR="00CE666E">
        <w:rPr>
          <w:rFonts w:asciiTheme="minorHAnsi" w:hAnsiTheme="minorHAnsi"/>
        </w:rPr>
        <w:t>......................</w:t>
      </w:r>
      <w:r w:rsidR="00F83405">
        <w:rPr>
          <w:rFonts w:asciiTheme="minorHAnsi" w:hAnsiTheme="minorHAnsi"/>
        </w:rPr>
        <w:t>......</w:t>
      </w:r>
      <w:r w:rsidR="00CE666E">
        <w:rPr>
          <w:rFonts w:asciiTheme="minorHAnsi" w:hAnsiTheme="minorHAnsi"/>
        </w:rPr>
        <w:t>.</w:t>
      </w:r>
      <w:r w:rsidR="00F249B1">
        <w:rPr>
          <w:rFonts w:asciiTheme="minorHAnsi" w:hAnsiTheme="minorHAnsi"/>
        </w:rPr>
        <w:t>.</w:t>
      </w:r>
      <w:r w:rsidR="00D0107C">
        <w:rPr>
          <w:rFonts w:asciiTheme="minorHAnsi" w:hAnsiTheme="minorHAnsi"/>
        </w:rPr>
        <w:t xml:space="preserve">DEA KULUMBEGASHVILI &amp; RATI                  </w:t>
      </w:r>
    </w:p>
    <w:p w:rsidR="00E60491" w:rsidRPr="00874622" w:rsidRDefault="00D0107C" w:rsidP="00D0107C">
      <w:pPr>
        <w:pStyle w:val="NormalWeb"/>
        <w:spacing w:before="0" w:beforeAutospacing="0" w:after="0" w:afterAutospacing="0"/>
        <w:rPr>
          <w:rFonts w:asciiTheme="minorHAnsi" w:hAnsiTheme="minorHAnsi"/>
        </w:rPr>
      </w:pPr>
      <w:r>
        <w:rPr>
          <w:rFonts w:asciiTheme="minorHAnsi" w:hAnsiTheme="minorHAnsi"/>
        </w:rPr>
        <w:t xml:space="preserve">                                                                                              ONELI</w:t>
      </w:r>
    </w:p>
    <w:p w:rsidR="00E60491" w:rsidRPr="00830383" w:rsidRDefault="00E60491" w:rsidP="00F83405">
      <w:pPr>
        <w:pStyle w:val="NormalWeb"/>
        <w:spacing w:before="0" w:beforeAutospacing="0" w:after="0" w:afterAutospacing="0"/>
        <w:rPr>
          <w:rFonts w:asciiTheme="minorHAnsi" w:hAnsiTheme="minorHAnsi"/>
        </w:rPr>
      </w:pPr>
      <w:r w:rsidRPr="00830383">
        <w:rPr>
          <w:rStyle w:val="Textoennegrita"/>
          <w:rFonts w:asciiTheme="minorHAnsi" w:hAnsiTheme="minorHAnsi"/>
        </w:rPr>
        <w:t>DIRECTOR DE FOTOGRAFÍA</w:t>
      </w:r>
      <w:r w:rsidRPr="00830383">
        <w:rPr>
          <w:rFonts w:asciiTheme="minorHAnsi" w:hAnsiTheme="minorHAnsi"/>
        </w:rPr>
        <w:t>..........</w:t>
      </w:r>
      <w:r w:rsidR="0074343E" w:rsidRPr="00830383">
        <w:rPr>
          <w:rFonts w:asciiTheme="minorHAnsi" w:hAnsiTheme="minorHAnsi"/>
        </w:rPr>
        <w:t>.............................</w:t>
      </w:r>
      <w:r w:rsidR="00581CBC">
        <w:rPr>
          <w:rFonts w:asciiTheme="minorHAnsi" w:hAnsiTheme="minorHAnsi"/>
        </w:rPr>
        <w:t>.</w:t>
      </w:r>
      <w:r w:rsidR="004A4E31">
        <w:rPr>
          <w:rFonts w:asciiTheme="minorHAnsi" w:hAnsiTheme="minorHAnsi"/>
        </w:rPr>
        <w:t>ARSENI KHACHATURAN</w:t>
      </w:r>
    </w:p>
    <w:p w:rsidR="00E60491" w:rsidRPr="00874622" w:rsidRDefault="00E60491" w:rsidP="004A4E31">
      <w:pPr>
        <w:pStyle w:val="NormalWeb"/>
        <w:spacing w:before="0" w:beforeAutospacing="0" w:after="0" w:afterAutospacing="0"/>
        <w:rPr>
          <w:rFonts w:asciiTheme="minorHAnsi" w:hAnsiTheme="minorHAnsi"/>
        </w:rPr>
      </w:pPr>
      <w:r w:rsidRPr="00874622">
        <w:rPr>
          <w:rStyle w:val="Textoennegrita"/>
          <w:rFonts w:asciiTheme="minorHAnsi" w:hAnsiTheme="minorHAnsi"/>
        </w:rPr>
        <w:t>DISEÑO DE PRODUCCIÓN</w:t>
      </w:r>
      <w:r w:rsidRPr="00874622">
        <w:rPr>
          <w:rFonts w:asciiTheme="minorHAnsi" w:hAnsiTheme="minorHAnsi"/>
        </w:rPr>
        <w:t>.............</w:t>
      </w:r>
      <w:r w:rsidR="0074343E">
        <w:rPr>
          <w:rFonts w:asciiTheme="minorHAnsi" w:hAnsiTheme="minorHAnsi"/>
        </w:rPr>
        <w:t>..............................</w:t>
      </w:r>
      <w:r w:rsidR="004A4E31">
        <w:rPr>
          <w:rFonts w:asciiTheme="minorHAnsi" w:hAnsiTheme="minorHAnsi"/>
        </w:rPr>
        <w:t>GURAM NAVROZASHVILI</w:t>
      </w:r>
    </w:p>
    <w:p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VESTUARIO</w:t>
      </w:r>
      <w:r w:rsidRPr="00874622">
        <w:rPr>
          <w:rFonts w:asciiTheme="minorHAnsi" w:hAnsiTheme="minorHAnsi"/>
        </w:rPr>
        <w:t>..................................</w:t>
      </w:r>
      <w:r w:rsidR="0074343E">
        <w:rPr>
          <w:rFonts w:asciiTheme="minorHAnsi" w:hAnsiTheme="minorHAnsi"/>
        </w:rPr>
        <w:t>...............................</w:t>
      </w:r>
      <w:r w:rsidR="004A4E31">
        <w:rPr>
          <w:rFonts w:asciiTheme="minorHAnsi" w:hAnsiTheme="minorHAnsi"/>
          <w:caps/>
        </w:rPr>
        <w:t>.KETEVAN KALANDADZE</w:t>
      </w:r>
    </w:p>
    <w:p w:rsidR="00542E77"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MÚSICA DE</w:t>
      </w:r>
      <w:r w:rsidRPr="00874622">
        <w:rPr>
          <w:rFonts w:asciiTheme="minorHAnsi" w:hAnsiTheme="minorHAnsi"/>
        </w:rPr>
        <w:t>....................................</w:t>
      </w:r>
      <w:r w:rsidR="00F249B1">
        <w:rPr>
          <w:rFonts w:asciiTheme="minorHAnsi" w:hAnsiTheme="minorHAnsi"/>
        </w:rPr>
        <w:t>.............................</w:t>
      </w:r>
      <w:r w:rsidR="004A4E31">
        <w:rPr>
          <w:rFonts w:asciiTheme="minorHAnsi" w:hAnsiTheme="minorHAnsi"/>
        </w:rPr>
        <w:t>.NICOLAS JAAR</w:t>
      </w:r>
    </w:p>
    <w:p w:rsidR="004A4E31" w:rsidRDefault="004A4E31" w:rsidP="00F83405">
      <w:pPr>
        <w:pStyle w:val="NormalWeb"/>
        <w:spacing w:before="0" w:beforeAutospacing="0" w:after="0" w:afterAutospacing="0"/>
        <w:rPr>
          <w:rFonts w:asciiTheme="minorHAnsi" w:hAnsiTheme="minorHAnsi"/>
        </w:rPr>
      </w:pPr>
      <w:r w:rsidRPr="004A4E31">
        <w:rPr>
          <w:rFonts w:asciiTheme="minorHAnsi" w:hAnsiTheme="minorHAnsi"/>
          <w:b/>
        </w:rPr>
        <w:t>SONIDO</w:t>
      </w:r>
      <w:r>
        <w:rPr>
          <w:rFonts w:asciiTheme="minorHAnsi" w:hAnsiTheme="minorHAnsi"/>
        </w:rPr>
        <w:t xml:space="preserve">……………………………………………………………………SÉVERIN FAVRIAU, TENGO   </w:t>
      </w:r>
    </w:p>
    <w:p w:rsidR="004A4E31" w:rsidRDefault="004A4E31" w:rsidP="00F83405">
      <w:pPr>
        <w:pStyle w:val="NormalWeb"/>
        <w:spacing w:before="0" w:beforeAutospacing="0" w:after="0" w:afterAutospacing="0"/>
        <w:rPr>
          <w:rFonts w:asciiTheme="minorHAnsi" w:hAnsiTheme="minorHAnsi"/>
        </w:rPr>
      </w:pPr>
      <w:r>
        <w:rPr>
          <w:rFonts w:asciiTheme="minorHAnsi" w:hAnsiTheme="minorHAnsi"/>
        </w:rPr>
        <w:t xml:space="preserve">                                                                                               MANDZULASHVILI &amp; STÉPHANE      </w:t>
      </w:r>
    </w:p>
    <w:p w:rsidR="004A4E31" w:rsidRDefault="004A4E31" w:rsidP="00F83405">
      <w:pPr>
        <w:pStyle w:val="NormalWeb"/>
        <w:spacing w:before="0" w:beforeAutospacing="0" w:after="0" w:afterAutospacing="0"/>
        <w:rPr>
          <w:rFonts w:asciiTheme="minorHAnsi" w:hAnsiTheme="minorHAnsi"/>
        </w:rPr>
      </w:pPr>
      <w:r>
        <w:rPr>
          <w:rFonts w:asciiTheme="minorHAnsi" w:hAnsiTheme="minorHAnsi"/>
        </w:rPr>
        <w:t xml:space="preserve">                                                                                               THIEBAUD</w:t>
      </w:r>
    </w:p>
    <w:p w:rsidR="004A4E31" w:rsidRDefault="00542E77" w:rsidP="004A4E31">
      <w:pPr>
        <w:pStyle w:val="NormalWeb"/>
        <w:spacing w:before="0" w:beforeAutospacing="0" w:after="0" w:afterAutospacing="0"/>
        <w:rPr>
          <w:rFonts w:asciiTheme="minorHAnsi" w:eastAsia="Calibri" w:hAnsiTheme="minorHAnsi" w:cstheme="minorHAnsi"/>
          <w:color w:val="000000"/>
          <w:szCs w:val="26"/>
          <w:lang w:val="fr-FR"/>
        </w:rPr>
      </w:pPr>
      <w:r w:rsidRPr="00542E77">
        <w:rPr>
          <w:rFonts w:asciiTheme="minorHAnsi" w:eastAsia="Calibri" w:hAnsiTheme="minorHAnsi" w:cstheme="minorHAnsi"/>
          <w:b/>
          <w:color w:val="000000"/>
          <w:szCs w:val="26"/>
          <w:lang w:val="fr-FR"/>
        </w:rPr>
        <w:t>PRODUC</w:t>
      </w:r>
      <w:r>
        <w:rPr>
          <w:rFonts w:asciiTheme="minorHAnsi" w:eastAsia="Calibri" w:hAnsiTheme="minorHAnsi" w:cstheme="minorHAnsi"/>
          <w:b/>
          <w:color w:val="000000"/>
          <w:szCs w:val="26"/>
          <w:lang w:val="fr-FR"/>
        </w:rPr>
        <w:t>TORES</w:t>
      </w:r>
      <w:r w:rsidRPr="00542E77">
        <w:rPr>
          <w:rFonts w:asciiTheme="minorHAnsi" w:eastAsia="Calibri" w:hAnsiTheme="minorHAnsi" w:cstheme="minorHAnsi"/>
          <w:color w:val="000000"/>
          <w:szCs w:val="26"/>
          <w:lang w:val="fr-FR"/>
        </w:rPr>
        <w:t>……………………………………………………</w:t>
      </w:r>
      <w:r w:rsidR="008B4732">
        <w:rPr>
          <w:rFonts w:asciiTheme="minorHAnsi" w:eastAsia="Calibri" w:hAnsiTheme="minorHAnsi" w:cstheme="minorHAnsi"/>
          <w:color w:val="000000"/>
          <w:szCs w:val="26"/>
          <w:lang w:val="fr-FR"/>
        </w:rPr>
        <w:t>…</w:t>
      </w:r>
      <w:r w:rsidR="004A4E31">
        <w:rPr>
          <w:rFonts w:asciiTheme="minorHAnsi" w:eastAsia="Calibri" w:hAnsiTheme="minorHAnsi" w:cstheme="minorHAnsi"/>
          <w:color w:val="000000"/>
          <w:szCs w:val="26"/>
          <w:lang w:val="fr-FR"/>
        </w:rPr>
        <w:t>.</w:t>
      </w:r>
      <w:r w:rsidR="008B4732">
        <w:rPr>
          <w:rFonts w:asciiTheme="minorHAnsi" w:eastAsia="Calibri" w:hAnsiTheme="minorHAnsi" w:cstheme="minorHAnsi"/>
          <w:color w:val="000000"/>
          <w:szCs w:val="26"/>
          <w:lang w:val="fr-FR"/>
        </w:rPr>
        <w:t>.</w:t>
      </w:r>
      <w:r w:rsidR="004A4E31">
        <w:rPr>
          <w:rFonts w:asciiTheme="minorHAnsi" w:eastAsia="Calibri" w:hAnsiTheme="minorHAnsi" w:cstheme="minorHAnsi"/>
          <w:color w:val="000000"/>
          <w:szCs w:val="26"/>
          <w:lang w:val="fr-FR"/>
        </w:rPr>
        <w:t xml:space="preserve">ILAN AMOUYAL, DAVID ZERAT, </w:t>
      </w:r>
    </w:p>
    <w:p w:rsidR="00542E77" w:rsidRPr="00542E77" w:rsidRDefault="004A4E31" w:rsidP="004A4E31">
      <w:pPr>
        <w:pStyle w:val="NormalWeb"/>
        <w:spacing w:before="0" w:beforeAutospacing="0" w:after="0" w:afterAutospacing="0"/>
        <w:rPr>
          <w:rFonts w:asciiTheme="minorHAnsi" w:eastAsia="Calibri" w:hAnsiTheme="minorHAnsi" w:cstheme="minorHAnsi"/>
          <w:color w:val="000000"/>
          <w:szCs w:val="26"/>
          <w:lang w:val="fr-FR"/>
        </w:rPr>
      </w:pPr>
      <w:r>
        <w:rPr>
          <w:rFonts w:asciiTheme="minorHAnsi" w:eastAsia="Calibri" w:hAnsiTheme="minorHAnsi" w:cstheme="minorHAnsi"/>
          <w:color w:val="000000"/>
          <w:szCs w:val="26"/>
          <w:lang w:val="fr-FR"/>
        </w:rPr>
        <w:t xml:space="preserve">                                                                                              RATI ONELI &amp; PAUL ROZENBERG</w:t>
      </w:r>
      <w:r w:rsidR="00542E77" w:rsidRPr="00542E77">
        <w:rPr>
          <w:rFonts w:asciiTheme="minorHAnsi" w:eastAsia="Calibri" w:hAnsiTheme="minorHAnsi" w:cstheme="minorHAnsi"/>
          <w:color w:val="000000"/>
          <w:szCs w:val="26"/>
          <w:lang w:val="fr-FR"/>
        </w:rPr>
        <w:t xml:space="preserve"> </w:t>
      </w:r>
    </w:p>
    <w:p w:rsidR="004A4E31" w:rsidRDefault="008B4732" w:rsidP="004A4E31">
      <w:pPr>
        <w:pStyle w:val="NormalWeb"/>
        <w:spacing w:before="0" w:beforeAutospacing="0" w:after="0" w:afterAutospacing="0"/>
        <w:rPr>
          <w:rFonts w:asciiTheme="minorHAnsi" w:eastAsia="Calibri" w:hAnsiTheme="minorHAnsi" w:cstheme="minorHAnsi"/>
          <w:color w:val="000000"/>
          <w:szCs w:val="26"/>
          <w:lang w:val="fr-FR"/>
        </w:rPr>
      </w:pPr>
      <w:r>
        <w:rPr>
          <w:rFonts w:asciiTheme="minorHAnsi" w:eastAsia="Calibri" w:hAnsiTheme="minorHAnsi" w:cstheme="minorHAnsi"/>
          <w:b/>
          <w:color w:val="000000"/>
          <w:szCs w:val="26"/>
          <w:lang w:val="fr-FR"/>
        </w:rPr>
        <w:t>CO-PRODUCTORE</w:t>
      </w:r>
      <w:r w:rsidR="00542E77" w:rsidRPr="00542E77">
        <w:rPr>
          <w:rFonts w:asciiTheme="minorHAnsi" w:eastAsia="Calibri" w:hAnsiTheme="minorHAnsi" w:cstheme="minorHAnsi"/>
          <w:b/>
          <w:color w:val="000000"/>
          <w:szCs w:val="26"/>
          <w:lang w:val="fr-FR"/>
        </w:rPr>
        <w:t>S</w:t>
      </w:r>
      <w:r>
        <w:rPr>
          <w:rFonts w:asciiTheme="minorHAnsi" w:eastAsia="Calibri" w:hAnsiTheme="minorHAnsi" w:cstheme="minorHAnsi"/>
          <w:b/>
          <w:color w:val="000000"/>
          <w:szCs w:val="26"/>
          <w:lang w:val="fr-FR"/>
        </w:rPr>
        <w:t>…</w:t>
      </w:r>
      <w:r w:rsidR="00542E77" w:rsidRPr="00542E77">
        <w:rPr>
          <w:rFonts w:asciiTheme="minorHAnsi" w:eastAsia="Calibri" w:hAnsiTheme="minorHAnsi" w:cstheme="minorHAnsi"/>
          <w:color w:val="000000"/>
          <w:szCs w:val="26"/>
          <w:lang w:val="fr-FR"/>
        </w:rPr>
        <w:t>……………………………………………</w:t>
      </w:r>
      <w:r>
        <w:rPr>
          <w:rFonts w:asciiTheme="minorHAnsi" w:eastAsia="Calibri" w:hAnsiTheme="minorHAnsi" w:cstheme="minorHAnsi"/>
          <w:color w:val="000000"/>
          <w:szCs w:val="26"/>
          <w:lang w:val="fr-FR"/>
        </w:rPr>
        <w:t>…</w:t>
      </w:r>
      <w:r w:rsidR="004A4E31">
        <w:rPr>
          <w:rFonts w:asciiTheme="minorHAnsi" w:eastAsia="Calibri" w:hAnsiTheme="minorHAnsi" w:cstheme="minorHAnsi"/>
          <w:color w:val="000000"/>
          <w:szCs w:val="26"/>
          <w:lang w:val="fr-FR"/>
        </w:rPr>
        <w:t xml:space="preserve">.STEVEN DARTY &amp; ADRIEN </w:t>
      </w:r>
    </w:p>
    <w:p w:rsidR="0033471D" w:rsidRDefault="004A4E31" w:rsidP="004A4E31">
      <w:pPr>
        <w:pStyle w:val="NormalWeb"/>
        <w:spacing w:before="0" w:beforeAutospacing="0" w:after="0" w:afterAutospacing="0"/>
        <w:rPr>
          <w:rFonts w:asciiTheme="minorHAnsi" w:eastAsia="Calibri" w:hAnsiTheme="minorHAnsi" w:cstheme="minorHAnsi"/>
          <w:color w:val="000000"/>
          <w:szCs w:val="26"/>
          <w:lang w:val="fr-FR"/>
        </w:rPr>
      </w:pPr>
      <w:r>
        <w:rPr>
          <w:rFonts w:asciiTheme="minorHAnsi" w:eastAsia="Calibri" w:hAnsiTheme="minorHAnsi" w:cstheme="minorHAnsi"/>
          <w:color w:val="000000"/>
          <w:szCs w:val="26"/>
          <w:lang w:val="fr-FR"/>
        </w:rPr>
        <w:t xml:space="preserve">                                                                                              DASSAULT</w:t>
      </w:r>
    </w:p>
    <w:p w:rsidR="0033471D" w:rsidRDefault="0033471D" w:rsidP="00542E77">
      <w:pPr>
        <w:pStyle w:val="NormalWeb"/>
        <w:spacing w:before="0" w:beforeAutospacing="0" w:after="0" w:afterAutospacing="0"/>
        <w:ind w:left="4956"/>
        <w:rPr>
          <w:rFonts w:asciiTheme="minorHAnsi" w:eastAsia="Calibri" w:hAnsiTheme="minorHAnsi" w:cstheme="minorHAnsi"/>
          <w:color w:val="000000"/>
          <w:szCs w:val="26"/>
          <w:lang w:val="fr-FR"/>
        </w:rPr>
      </w:pPr>
    </w:p>
    <w:p w:rsidR="00731F0C" w:rsidRPr="00542E77" w:rsidRDefault="00E60491" w:rsidP="0033471D">
      <w:pPr>
        <w:pStyle w:val="NormalWeb"/>
        <w:spacing w:before="0" w:beforeAutospacing="0" w:after="0" w:afterAutospacing="0"/>
        <w:jc w:val="center"/>
        <w:rPr>
          <w:rFonts w:asciiTheme="minorHAnsi" w:eastAsia="Calibri" w:hAnsiTheme="minorHAnsi" w:cstheme="minorHAnsi"/>
          <w:b/>
          <w:color w:val="000000"/>
          <w:szCs w:val="26"/>
          <w:lang w:val="fr-FR"/>
        </w:rPr>
      </w:pPr>
      <w:r w:rsidRPr="00542E77">
        <w:rPr>
          <w:rFonts w:asciiTheme="minorHAnsi" w:eastAsia="Calibri" w:hAnsiTheme="minorHAnsi" w:cstheme="minorHAnsi"/>
          <w:b/>
          <w:color w:val="000000"/>
          <w:szCs w:val="26"/>
          <w:lang w:val="fr-FR"/>
        </w:rPr>
        <w:br w:type="page"/>
      </w:r>
    </w:p>
    <w:p w:rsidR="00731F0C" w:rsidRDefault="004A4E31" w:rsidP="00F83405">
      <w:pPr>
        <w:pStyle w:val="NormalWeb"/>
        <w:spacing w:before="0" w:beforeAutospacing="0" w:after="0" w:afterAutospacing="0"/>
        <w:jc w:val="center"/>
        <w:rPr>
          <w:rFonts w:ascii="Cambria" w:eastAsia="Calibri" w:hAnsi="Cambria" w:cs="Calibri"/>
          <w:color w:val="000000"/>
          <w:szCs w:val="26"/>
          <w:lang w:val="fr-FR"/>
        </w:rPr>
      </w:pPr>
      <w:r>
        <w:rPr>
          <w:rFonts w:ascii="Cambria" w:eastAsia="Calibri" w:hAnsi="Cambria" w:cs="Calibri"/>
          <w:noProof/>
          <w:color w:val="000000"/>
          <w:szCs w:val="26"/>
        </w:rPr>
        <w:lastRenderedPageBreak/>
        <w:drawing>
          <wp:inline distT="0" distB="0" distL="0" distR="0">
            <wp:extent cx="5400040" cy="3866515"/>
            <wp:effectExtent l="19050" t="0" r="0" b="0"/>
            <wp:docPr id="24" name="23 Imagen" descr="Beginning_0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_01_baja.jpg"/>
                    <pic:cNvPicPr/>
                  </pic:nvPicPr>
                  <pic:blipFill>
                    <a:blip r:embed="rId18"/>
                    <a:stretch>
                      <a:fillRect/>
                    </a:stretch>
                  </pic:blipFill>
                  <pic:spPr>
                    <a:xfrm>
                      <a:off x="0" y="0"/>
                      <a:ext cx="5400040" cy="3866515"/>
                    </a:xfrm>
                    <a:prstGeom prst="rect">
                      <a:avLst/>
                    </a:prstGeom>
                  </pic:spPr>
                </pic:pic>
              </a:graphicData>
            </a:graphic>
          </wp:inline>
        </w:drawing>
      </w:r>
    </w:p>
    <w:p w:rsidR="00731F0C" w:rsidRPr="00731F0C" w:rsidRDefault="00731F0C" w:rsidP="00F83405">
      <w:pPr>
        <w:pStyle w:val="NormalWeb"/>
        <w:spacing w:before="0" w:beforeAutospacing="0" w:after="0" w:afterAutospacing="0"/>
        <w:jc w:val="center"/>
        <w:rPr>
          <w:rFonts w:ascii="Cambria" w:eastAsia="Calibri" w:hAnsi="Cambria" w:cs="Calibri"/>
          <w:color w:val="000000"/>
          <w:szCs w:val="26"/>
          <w:lang w:val="fr-FR"/>
        </w:rPr>
      </w:pP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proofErr w:type="spellStart"/>
      <w:r w:rsidRPr="00957F60">
        <w:rPr>
          <w:rFonts w:asciiTheme="minorHAnsi" w:eastAsia="Calibri" w:hAnsiTheme="minorHAnsi" w:cs="Calibri"/>
          <w:color w:val="000000"/>
          <w:szCs w:val="26"/>
          <w:lang w:val="fr-FR"/>
        </w:rPr>
        <w:t>Título</w:t>
      </w:r>
      <w:proofErr w:type="spellEnd"/>
      <w:r w:rsidRPr="00957F60">
        <w:rPr>
          <w:rFonts w:asciiTheme="minorHAnsi" w:eastAsia="Calibri" w:hAnsiTheme="minorHAnsi" w:cs="Calibri"/>
          <w:color w:val="000000"/>
          <w:szCs w:val="26"/>
          <w:lang w:val="fr-FR"/>
        </w:rPr>
        <w:t xml:space="preserve"> original: </w:t>
      </w:r>
      <w:proofErr w:type="spellStart"/>
      <w:r w:rsidR="004A4E31">
        <w:rPr>
          <w:rFonts w:asciiTheme="minorHAnsi" w:eastAsia="Calibri" w:hAnsiTheme="minorHAnsi" w:cs="Calibri"/>
          <w:color w:val="000000"/>
          <w:szCs w:val="26"/>
          <w:lang w:val="fr-FR"/>
        </w:rPr>
        <w:t>Dasatskisi</w:t>
      </w:r>
      <w:proofErr w:type="spellEnd"/>
    </w:p>
    <w:p w:rsidR="00E60491" w:rsidRPr="00957F60" w:rsidRDefault="0053718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 xml:space="preserve">Año: </w:t>
      </w:r>
      <w:r w:rsidR="004A4E31">
        <w:rPr>
          <w:rFonts w:asciiTheme="minorHAnsi" w:eastAsia="Calibri" w:hAnsiTheme="minorHAnsi" w:cs="Calibri"/>
          <w:color w:val="000000"/>
          <w:szCs w:val="26"/>
          <w:lang w:val="es-ES_tradnl"/>
        </w:rPr>
        <w:t>2020</w:t>
      </w:r>
    </w:p>
    <w:p w:rsidR="00E60491" w:rsidRPr="00957F60" w:rsidRDefault="004A4E31" w:rsidP="00D56080">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Duración: 130</w:t>
      </w:r>
      <w:r w:rsidR="00E60491" w:rsidRPr="00957F60">
        <w:rPr>
          <w:rFonts w:asciiTheme="minorHAnsi" w:eastAsia="Calibri" w:hAnsiTheme="minorHAnsi" w:cs="Calibri"/>
          <w:color w:val="000000"/>
          <w:szCs w:val="26"/>
          <w:lang w:val="es-ES_tradnl"/>
        </w:rPr>
        <w:t xml:space="preserve"> min</w:t>
      </w:r>
    </w:p>
    <w:p w:rsidR="00E60491" w:rsidRPr="00957F60" w:rsidRDefault="004A4E31"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Georgia</w:t>
      </w:r>
      <w:r w:rsidR="0053718C">
        <w:rPr>
          <w:rFonts w:asciiTheme="minorHAnsi" w:eastAsia="Calibri" w:hAnsiTheme="minorHAnsi" w:cs="Calibri"/>
          <w:color w:val="000000"/>
          <w:szCs w:val="26"/>
          <w:lang w:val="es-ES_tradnl"/>
        </w:rPr>
        <w:t>/Francia</w:t>
      </w:r>
    </w:p>
    <w:p w:rsidR="00E60491" w:rsidRPr="00957F60" w:rsidRDefault="00E60491" w:rsidP="00F83405">
      <w:pPr>
        <w:autoSpaceDE w:val="0"/>
        <w:autoSpaceDN w:val="0"/>
        <w:adjustRightInd w:val="0"/>
        <w:rPr>
          <w:rFonts w:asciiTheme="minorHAnsi" w:eastAsia="Calibri" w:hAnsiTheme="minorHAnsi" w:cs="Calibri"/>
          <w:color w:val="000000"/>
          <w:szCs w:val="26"/>
          <w:lang w:val="es-ES_tradnl"/>
        </w:rPr>
      </w:pPr>
    </w:p>
    <w:p w:rsidR="00E60491" w:rsidRPr="00731F0C"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Para más información:</w:t>
      </w:r>
    </w:p>
    <w:p w:rsidR="00E60491" w:rsidRPr="00957F60" w:rsidRDefault="00731F0C" w:rsidP="00F83405">
      <w:pPr>
        <w:autoSpaceDE w:val="0"/>
        <w:autoSpaceDN w:val="0"/>
        <w:adjustRightInd w:val="0"/>
        <w:jc w:val="center"/>
        <w:rPr>
          <w:rFonts w:asciiTheme="minorHAnsi" w:eastAsia="Calibri" w:hAnsiTheme="minorHAnsi" w:cs="Calibri"/>
          <w:color w:val="000000"/>
          <w:sz w:val="26"/>
          <w:szCs w:val="26"/>
          <w:lang w:val="es-ES_tradnl"/>
        </w:rPr>
      </w:pPr>
      <w:r>
        <w:rPr>
          <w:rFonts w:asciiTheme="minorHAnsi" w:eastAsia="Calibri" w:hAnsiTheme="minorHAnsi" w:cs="Calibri"/>
          <w:noProof/>
          <w:color w:val="000000"/>
          <w:sz w:val="26"/>
          <w:szCs w:val="26"/>
          <w:lang w:eastAsia="es-ES"/>
        </w:rPr>
        <w:drawing>
          <wp:inline distT="0" distB="0" distL="0" distR="0">
            <wp:extent cx="1910831" cy="1742228"/>
            <wp:effectExtent l="0" t="0" r="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SURTSEY sin fondo.eps"/>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725" cy="1743043"/>
                    </a:xfrm>
                    <a:prstGeom prst="rect">
                      <a:avLst/>
                    </a:prstGeom>
                  </pic:spPr>
                </pic:pic>
              </a:graphicData>
            </a:graphic>
          </wp:inline>
        </w:drawing>
      </w:r>
    </w:p>
    <w:p w:rsidR="00E60491"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Fernando Lobo García</w:t>
      </w:r>
    </w:p>
    <w:p w:rsidR="0053718C" w:rsidRDefault="0053718C" w:rsidP="0053718C">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Departamento de P</w:t>
      </w:r>
      <w:r w:rsidR="00F83405">
        <w:rPr>
          <w:rFonts w:asciiTheme="minorHAnsi" w:eastAsia="Calibri" w:hAnsiTheme="minorHAnsi" w:cs="Calibri"/>
          <w:color w:val="000000"/>
          <w:szCs w:val="26"/>
          <w:lang w:val="es-ES_tradnl"/>
        </w:rPr>
        <w:t>rensa</w:t>
      </w:r>
      <w:r>
        <w:rPr>
          <w:rFonts w:asciiTheme="minorHAnsi" w:eastAsia="Calibri" w:hAnsiTheme="minorHAnsi" w:cs="Calibri"/>
          <w:color w:val="000000"/>
          <w:szCs w:val="26"/>
          <w:lang w:val="es-ES_tradnl"/>
        </w:rPr>
        <w:t xml:space="preserve"> y Comunicación</w:t>
      </w:r>
    </w:p>
    <w:p w:rsidR="0053718C" w:rsidRPr="00957F60" w:rsidRDefault="00E51810" w:rsidP="0053718C">
      <w:pPr>
        <w:autoSpaceDE w:val="0"/>
        <w:autoSpaceDN w:val="0"/>
        <w:adjustRightInd w:val="0"/>
        <w:jc w:val="center"/>
        <w:rPr>
          <w:rFonts w:asciiTheme="minorHAnsi" w:eastAsia="Calibri" w:hAnsiTheme="minorHAnsi" w:cs="Calibri"/>
          <w:color w:val="000000"/>
          <w:szCs w:val="26"/>
          <w:lang w:val="es-ES_tradnl"/>
        </w:rPr>
      </w:pPr>
      <w:hyperlink r:id="rId20" w:history="1">
        <w:r w:rsidR="0053718C" w:rsidRPr="00F050B1">
          <w:rPr>
            <w:rStyle w:val="Hipervnculo"/>
            <w:rFonts w:asciiTheme="minorHAnsi" w:eastAsia="Calibri" w:hAnsiTheme="minorHAnsi" w:cs="Calibri"/>
            <w:szCs w:val="26"/>
            <w:lang w:val="es-ES_tradnl"/>
          </w:rPr>
          <w:t>efelobo@gmail.com</w:t>
        </w:r>
      </w:hyperlink>
    </w:p>
    <w:p w:rsidR="0053718C" w:rsidRDefault="00E51810" w:rsidP="0053718C">
      <w:pPr>
        <w:autoSpaceDE w:val="0"/>
        <w:autoSpaceDN w:val="0"/>
        <w:adjustRightInd w:val="0"/>
        <w:jc w:val="center"/>
        <w:rPr>
          <w:rFonts w:asciiTheme="minorHAnsi" w:eastAsia="Calibri" w:hAnsiTheme="minorHAnsi" w:cs="Calibri"/>
          <w:color w:val="000000"/>
          <w:szCs w:val="26"/>
          <w:lang w:val="es-ES_tradnl"/>
        </w:rPr>
      </w:pPr>
      <w:hyperlink r:id="rId21" w:history="1">
        <w:r w:rsidR="0053718C" w:rsidRPr="00F050B1">
          <w:rPr>
            <w:rStyle w:val="Hipervnculo"/>
            <w:rFonts w:asciiTheme="minorHAnsi" w:eastAsia="Calibri" w:hAnsiTheme="minorHAnsi" w:cs="Calibri"/>
            <w:szCs w:val="26"/>
            <w:lang w:val="es-ES_tradnl"/>
          </w:rPr>
          <w:t>prensasurtseyfilms@gmail.com</w:t>
        </w:r>
      </w:hyperlink>
    </w:p>
    <w:p w:rsidR="0053718C" w:rsidRPr="00957F60" w:rsidRDefault="0053718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645 93 29 54</w:t>
      </w:r>
    </w:p>
    <w:p w:rsidR="00A96796" w:rsidRPr="00F249B1" w:rsidRDefault="00E60491" w:rsidP="00F249B1">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www.surtseyfilms.es</w:t>
      </w:r>
    </w:p>
    <w:sectPr w:rsidR="00A96796" w:rsidRPr="00F249B1" w:rsidSect="00731F0C">
      <w:pgSz w:w="11906" w:h="16838"/>
      <w:pgMar w:top="1417" w:right="1701" w:bottom="1135"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A96796"/>
    <w:rsid w:val="0000104F"/>
    <w:rsid w:val="00003A8F"/>
    <w:rsid w:val="000275F8"/>
    <w:rsid w:val="00033D8B"/>
    <w:rsid w:val="000357E7"/>
    <w:rsid w:val="00037D7F"/>
    <w:rsid w:val="0005016E"/>
    <w:rsid w:val="000C1FDE"/>
    <w:rsid w:val="00112D56"/>
    <w:rsid w:val="00115121"/>
    <w:rsid w:val="001174DA"/>
    <w:rsid w:val="001224DF"/>
    <w:rsid w:val="00143E8B"/>
    <w:rsid w:val="001523D0"/>
    <w:rsid w:val="001C1266"/>
    <w:rsid w:val="001C65F7"/>
    <w:rsid w:val="00206152"/>
    <w:rsid w:val="002A5376"/>
    <w:rsid w:val="002C0787"/>
    <w:rsid w:val="002C62B9"/>
    <w:rsid w:val="00327A90"/>
    <w:rsid w:val="0033471D"/>
    <w:rsid w:val="0038645A"/>
    <w:rsid w:val="003872F4"/>
    <w:rsid w:val="003A7787"/>
    <w:rsid w:val="00406D82"/>
    <w:rsid w:val="00433240"/>
    <w:rsid w:val="0044092A"/>
    <w:rsid w:val="00441CA8"/>
    <w:rsid w:val="004425B4"/>
    <w:rsid w:val="00455610"/>
    <w:rsid w:val="004A4E31"/>
    <w:rsid w:val="0053718C"/>
    <w:rsid w:val="00542E77"/>
    <w:rsid w:val="005620B9"/>
    <w:rsid w:val="005727EA"/>
    <w:rsid w:val="00581CBC"/>
    <w:rsid w:val="005C29C7"/>
    <w:rsid w:val="005C45DA"/>
    <w:rsid w:val="005D73DA"/>
    <w:rsid w:val="005D7D49"/>
    <w:rsid w:val="00632041"/>
    <w:rsid w:val="0064258C"/>
    <w:rsid w:val="006439FF"/>
    <w:rsid w:val="0065296B"/>
    <w:rsid w:val="00674939"/>
    <w:rsid w:val="00674AF5"/>
    <w:rsid w:val="00675689"/>
    <w:rsid w:val="00690FEA"/>
    <w:rsid w:val="006A79E0"/>
    <w:rsid w:val="006D4F9F"/>
    <w:rsid w:val="006E6A84"/>
    <w:rsid w:val="007012C8"/>
    <w:rsid w:val="00730443"/>
    <w:rsid w:val="00731F0C"/>
    <w:rsid w:val="00736E33"/>
    <w:rsid w:val="0074343E"/>
    <w:rsid w:val="00773030"/>
    <w:rsid w:val="007816A1"/>
    <w:rsid w:val="007C5189"/>
    <w:rsid w:val="007C7B93"/>
    <w:rsid w:val="0080478D"/>
    <w:rsid w:val="008103A0"/>
    <w:rsid w:val="0081096E"/>
    <w:rsid w:val="00823095"/>
    <w:rsid w:val="00830383"/>
    <w:rsid w:val="00862DC3"/>
    <w:rsid w:val="00866C64"/>
    <w:rsid w:val="00874622"/>
    <w:rsid w:val="00881544"/>
    <w:rsid w:val="008A623E"/>
    <w:rsid w:val="008B4732"/>
    <w:rsid w:val="008C7C3D"/>
    <w:rsid w:val="00915C72"/>
    <w:rsid w:val="00957F60"/>
    <w:rsid w:val="00983ABE"/>
    <w:rsid w:val="009C72BD"/>
    <w:rsid w:val="00A16951"/>
    <w:rsid w:val="00A43794"/>
    <w:rsid w:val="00A96796"/>
    <w:rsid w:val="00A96F1A"/>
    <w:rsid w:val="00AD2003"/>
    <w:rsid w:val="00AE3B56"/>
    <w:rsid w:val="00B002D3"/>
    <w:rsid w:val="00B56335"/>
    <w:rsid w:val="00B666F7"/>
    <w:rsid w:val="00B825BB"/>
    <w:rsid w:val="00B96A3B"/>
    <w:rsid w:val="00BA5500"/>
    <w:rsid w:val="00BC480D"/>
    <w:rsid w:val="00BF0AB5"/>
    <w:rsid w:val="00BF0AFF"/>
    <w:rsid w:val="00C1612D"/>
    <w:rsid w:val="00CD4BA6"/>
    <w:rsid w:val="00CE666E"/>
    <w:rsid w:val="00D0107C"/>
    <w:rsid w:val="00D51F6A"/>
    <w:rsid w:val="00D56080"/>
    <w:rsid w:val="00D77637"/>
    <w:rsid w:val="00D8556C"/>
    <w:rsid w:val="00DA7A47"/>
    <w:rsid w:val="00E1508C"/>
    <w:rsid w:val="00E40D53"/>
    <w:rsid w:val="00E4373A"/>
    <w:rsid w:val="00E51810"/>
    <w:rsid w:val="00E55E9F"/>
    <w:rsid w:val="00E60491"/>
    <w:rsid w:val="00EA196D"/>
    <w:rsid w:val="00EB4EAC"/>
    <w:rsid w:val="00ED616A"/>
    <w:rsid w:val="00F21237"/>
    <w:rsid w:val="00F249B1"/>
    <w:rsid w:val="00F7500B"/>
    <w:rsid w:val="00F83405"/>
    <w:rsid w:val="00FA437B"/>
    <w:rsid w:val="00FA5EE3"/>
    <w:rsid w:val="00FD3739"/>
    <w:rsid w:val="00FF2E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6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31583887">
      <w:bodyDiv w:val="1"/>
      <w:marLeft w:val="0"/>
      <w:marRight w:val="0"/>
      <w:marTop w:val="0"/>
      <w:marBottom w:val="0"/>
      <w:divBdr>
        <w:top w:val="none" w:sz="0" w:space="0" w:color="auto"/>
        <w:left w:val="none" w:sz="0" w:space="0" w:color="auto"/>
        <w:bottom w:val="none" w:sz="0" w:space="0" w:color="auto"/>
        <w:right w:val="none" w:sz="0" w:space="0" w:color="auto"/>
      </w:divBdr>
    </w:div>
    <w:div w:id="644165559">
      <w:bodyDiv w:val="1"/>
      <w:marLeft w:val="0"/>
      <w:marRight w:val="0"/>
      <w:marTop w:val="0"/>
      <w:marBottom w:val="0"/>
      <w:divBdr>
        <w:top w:val="none" w:sz="0" w:space="0" w:color="auto"/>
        <w:left w:val="none" w:sz="0" w:space="0" w:color="auto"/>
        <w:bottom w:val="none" w:sz="0" w:space="0" w:color="auto"/>
        <w:right w:val="none" w:sz="0" w:space="0" w:color="auto"/>
      </w:divBdr>
      <w:divsChild>
        <w:div w:id="1949771616">
          <w:marLeft w:val="0"/>
          <w:marRight w:val="0"/>
          <w:marTop w:val="0"/>
          <w:marBottom w:val="0"/>
          <w:divBdr>
            <w:top w:val="none" w:sz="0" w:space="0" w:color="auto"/>
            <w:left w:val="none" w:sz="0" w:space="0" w:color="auto"/>
            <w:bottom w:val="none" w:sz="0" w:space="0" w:color="auto"/>
            <w:right w:val="none" w:sz="0" w:space="0" w:color="auto"/>
          </w:divBdr>
        </w:div>
      </w:divsChild>
    </w:div>
    <w:div w:id="920675570">
      <w:bodyDiv w:val="1"/>
      <w:marLeft w:val="0"/>
      <w:marRight w:val="0"/>
      <w:marTop w:val="0"/>
      <w:marBottom w:val="0"/>
      <w:divBdr>
        <w:top w:val="none" w:sz="0" w:space="0" w:color="auto"/>
        <w:left w:val="none" w:sz="0" w:space="0" w:color="auto"/>
        <w:bottom w:val="none" w:sz="0" w:space="0" w:color="auto"/>
        <w:right w:val="none" w:sz="0" w:space="0" w:color="auto"/>
      </w:divBdr>
      <w:divsChild>
        <w:div w:id="1154838727">
          <w:marLeft w:val="0"/>
          <w:marRight w:val="0"/>
          <w:marTop w:val="0"/>
          <w:marBottom w:val="0"/>
          <w:divBdr>
            <w:top w:val="none" w:sz="0" w:space="0" w:color="auto"/>
            <w:left w:val="none" w:sz="0" w:space="0" w:color="auto"/>
            <w:bottom w:val="none" w:sz="0" w:space="0" w:color="auto"/>
            <w:right w:val="none" w:sz="0" w:space="0" w:color="auto"/>
          </w:divBdr>
        </w:div>
      </w:divsChild>
    </w:div>
    <w:div w:id="1120296538">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365054097">
      <w:bodyDiv w:val="1"/>
      <w:marLeft w:val="0"/>
      <w:marRight w:val="0"/>
      <w:marTop w:val="0"/>
      <w:marBottom w:val="0"/>
      <w:divBdr>
        <w:top w:val="none" w:sz="0" w:space="0" w:color="auto"/>
        <w:left w:val="none" w:sz="0" w:space="0" w:color="auto"/>
        <w:bottom w:val="none" w:sz="0" w:space="0" w:color="auto"/>
        <w:right w:val="none" w:sz="0" w:space="0" w:color="auto"/>
      </w:divBdr>
    </w:div>
    <w:div w:id="1804082982">
      <w:bodyDiv w:val="1"/>
      <w:marLeft w:val="0"/>
      <w:marRight w:val="0"/>
      <w:marTop w:val="0"/>
      <w:marBottom w:val="0"/>
      <w:divBdr>
        <w:top w:val="none" w:sz="0" w:space="0" w:color="auto"/>
        <w:left w:val="none" w:sz="0" w:space="0" w:color="auto"/>
        <w:bottom w:val="none" w:sz="0" w:space="0" w:color="auto"/>
        <w:right w:val="none" w:sz="0" w:space="0" w:color="auto"/>
      </w:divBdr>
      <w:divsChild>
        <w:div w:id="1344937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SurtseyF"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mailto:prensasurtseyfilms@gmail.com" TargetMode="External"/><Relationship Id="rId7" Type="http://schemas.openxmlformats.org/officeDocument/2006/relationships/hyperlink" Target="https://twitter.com/SurtseyFilms" TargetMode="Externa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mailto:efelobo@gmail.com" TargetMode="External"/><Relationship Id="rId1" Type="http://schemas.openxmlformats.org/officeDocument/2006/relationships/styles" Target="styles.xml"/><Relationship Id="rId6" Type="http://schemas.openxmlformats.org/officeDocument/2006/relationships/hyperlink" Target="https://www.facebook.com/SurtseyFilms" TargetMode="External"/><Relationship Id="rId11" Type="http://schemas.openxmlformats.org/officeDocument/2006/relationships/image" Target="media/image4.jpeg"/><Relationship Id="rId5" Type="http://schemas.openxmlformats.org/officeDocument/2006/relationships/hyperlink" Target="http://www.surtseyfilms.es"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2196</Words>
  <Characters>12078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34645932954</cp:lastModifiedBy>
  <cp:revision>2</cp:revision>
  <cp:lastPrinted>2019-09-19T15:36:00Z</cp:lastPrinted>
  <dcterms:created xsi:type="dcterms:W3CDTF">2020-10-05T00:06:00Z</dcterms:created>
  <dcterms:modified xsi:type="dcterms:W3CDTF">2020-10-05T00:06:00Z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1250707</vt:lpwstr>
  </property>
  <property fmtid="{D5CDD505-2E9C-101B-9397-08002B2CF9AE}" pid="3" name="NXPowerLiteSettings">
    <vt:lpwstr>C7000400038000</vt:lpwstr>
  </property>
  <property fmtid="{D5CDD505-2E9C-101B-9397-08002B2CF9AE}" pid="4" name="NXPowerLiteVersion">
    <vt:lpwstr>S8.2.2</vt:lpwstr>
  </property>
</Properties>
</file>